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43ABD8" w14:textId="77777777" w:rsidR="00236ACE" w:rsidRDefault="00236ACE" w:rsidP="00236ACE"/>
    <w:tbl>
      <w:tblPr>
        <w:tblW w:w="10490" w:type="dxa"/>
        <w:tblInd w:w="70" w:type="dxa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3118"/>
        <w:gridCol w:w="1404"/>
        <w:gridCol w:w="4550"/>
      </w:tblGrid>
      <w:tr w:rsidR="00236ACE" w:rsidRPr="0086230A" w14:paraId="64F5C4B4" w14:textId="77777777" w:rsidTr="000E748D">
        <w:trPr>
          <w:trHeight w:val="538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2449D2" w14:textId="77777777" w:rsidR="00236ACE" w:rsidRPr="0086230A" w:rsidRDefault="00236ACE" w:rsidP="000E748D">
            <w:pPr>
              <w:rPr>
                <w:b/>
                <w:sz w:val="20"/>
              </w:rPr>
            </w:pPr>
            <w:r w:rsidRPr="0086230A">
              <w:rPr>
                <w:b/>
                <w:sz w:val="20"/>
              </w:rPr>
              <w:t xml:space="preserve"> Nazwa przedmiotu</w:t>
            </w:r>
          </w:p>
          <w:p w14:paraId="6A30DAA6" w14:textId="77777777" w:rsidR="00236ACE" w:rsidRPr="0086230A" w:rsidRDefault="00974B04" w:rsidP="000E748D">
            <w:pPr>
              <w:rPr>
                <w:sz w:val="22"/>
              </w:rPr>
            </w:pPr>
            <w:r>
              <w:rPr>
                <w:sz w:val="22"/>
              </w:rPr>
              <w:t>Wykład monograficzny</w:t>
            </w:r>
          </w:p>
        </w:tc>
        <w:tc>
          <w:tcPr>
            <w:tcW w:w="4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40F8BB" w14:textId="77777777" w:rsidR="00236ACE" w:rsidRPr="0086230A" w:rsidRDefault="00236ACE" w:rsidP="000E748D">
            <w:pPr>
              <w:rPr>
                <w:b/>
                <w:sz w:val="20"/>
              </w:rPr>
            </w:pPr>
            <w:r w:rsidRPr="0086230A">
              <w:rPr>
                <w:b/>
                <w:sz w:val="20"/>
              </w:rPr>
              <w:t>Kod ECTS</w:t>
            </w:r>
          </w:p>
          <w:p w14:paraId="2A930363" w14:textId="77777777" w:rsidR="00236ACE" w:rsidRPr="0086230A" w:rsidRDefault="00236ACE" w:rsidP="000E748D">
            <w:pPr>
              <w:ind w:left="227"/>
              <w:rPr>
                <w:i/>
                <w:sz w:val="20"/>
              </w:rPr>
            </w:pPr>
          </w:p>
        </w:tc>
      </w:tr>
      <w:tr w:rsidR="00236ACE" w:rsidRPr="0086230A" w14:paraId="79BC47F1" w14:textId="77777777" w:rsidTr="000E748D">
        <w:trPr>
          <w:trHeight w:val="698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882221" w14:textId="77777777" w:rsidR="00236ACE" w:rsidRPr="0086230A" w:rsidRDefault="00236ACE" w:rsidP="000E748D">
            <w:pPr>
              <w:rPr>
                <w:sz w:val="20"/>
              </w:rPr>
            </w:pPr>
            <w:r w:rsidRPr="0086230A">
              <w:rPr>
                <w:b/>
                <w:sz w:val="20"/>
              </w:rPr>
              <w:t xml:space="preserve"> Nazwa jednostki prowadzącej przedmiot</w:t>
            </w:r>
          </w:p>
          <w:p w14:paraId="589225AD" w14:textId="77777777" w:rsidR="00236ACE" w:rsidRPr="0086230A" w:rsidRDefault="00236ACE" w:rsidP="0039742B">
            <w:pPr>
              <w:ind w:firstLine="356"/>
              <w:rPr>
                <w:i/>
                <w:sz w:val="20"/>
              </w:rPr>
            </w:pPr>
            <w:r w:rsidRPr="0086230A">
              <w:rPr>
                <w:i/>
                <w:sz w:val="20"/>
              </w:rPr>
              <w:t>Wydział / Instytut</w:t>
            </w:r>
            <w:r>
              <w:rPr>
                <w:i/>
                <w:sz w:val="20"/>
              </w:rPr>
              <w:t xml:space="preserve">/Katedra Wydział Historyczno-Pedagogiczny, Instytut Historii, </w:t>
            </w:r>
            <w:r w:rsidR="0039742B" w:rsidRPr="0039742B">
              <w:rPr>
                <w:i/>
                <w:sz w:val="20"/>
              </w:rPr>
              <w:t>Katedra historii powszechnej i Polski XIX w. i najnowszej</w:t>
            </w:r>
          </w:p>
        </w:tc>
      </w:tr>
      <w:tr w:rsidR="00236ACE" w:rsidRPr="0086230A" w14:paraId="3CD1F0F0" w14:textId="77777777" w:rsidTr="000E748D">
        <w:trPr>
          <w:trHeight w:val="359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4720F08C" w14:textId="77777777" w:rsidR="00236ACE" w:rsidRPr="0086230A" w:rsidRDefault="00236ACE" w:rsidP="000E748D">
            <w:pPr>
              <w:rPr>
                <w:b/>
                <w:sz w:val="20"/>
              </w:rPr>
            </w:pPr>
            <w:r w:rsidRPr="0086230A">
              <w:rPr>
                <w:b/>
                <w:sz w:val="20"/>
              </w:rPr>
              <w:t xml:space="preserve"> Studia </w:t>
            </w:r>
          </w:p>
          <w:tbl>
            <w:tblPr>
              <w:tblW w:w="0" w:type="auto"/>
              <w:tblInd w:w="3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22"/>
              <w:gridCol w:w="2467"/>
              <w:gridCol w:w="2268"/>
              <w:gridCol w:w="1701"/>
              <w:gridCol w:w="1626"/>
            </w:tblGrid>
            <w:tr w:rsidR="00236ACE" w:rsidRPr="0086230A" w14:paraId="5C3FE610" w14:textId="77777777" w:rsidTr="000E748D">
              <w:tc>
                <w:tcPr>
                  <w:tcW w:w="1922" w:type="dxa"/>
                </w:tcPr>
                <w:p w14:paraId="55B8F869" w14:textId="77777777" w:rsidR="00236ACE" w:rsidRPr="0086230A" w:rsidRDefault="00236ACE" w:rsidP="000E748D">
                  <w:pPr>
                    <w:jc w:val="center"/>
                    <w:rPr>
                      <w:b/>
                      <w:sz w:val="20"/>
                    </w:rPr>
                  </w:pPr>
                  <w:r w:rsidRPr="0086230A">
                    <w:rPr>
                      <w:b/>
                      <w:sz w:val="20"/>
                    </w:rPr>
                    <w:t>kierunek</w:t>
                  </w:r>
                </w:p>
              </w:tc>
              <w:tc>
                <w:tcPr>
                  <w:tcW w:w="2467" w:type="dxa"/>
                </w:tcPr>
                <w:p w14:paraId="341EADE9" w14:textId="77777777" w:rsidR="00236ACE" w:rsidRPr="0086230A" w:rsidRDefault="00236ACE" w:rsidP="000E748D">
                  <w:pPr>
                    <w:jc w:val="center"/>
                    <w:rPr>
                      <w:b/>
                      <w:sz w:val="20"/>
                    </w:rPr>
                  </w:pPr>
                  <w:r w:rsidRPr="0086230A">
                    <w:rPr>
                      <w:b/>
                      <w:sz w:val="20"/>
                    </w:rPr>
                    <w:t>stopień</w:t>
                  </w:r>
                </w:p>
              </w:tc>
              <w:tc>
                <w:tcPr>
                  <w:tcW w:w="2268" w:type="dxa"/>
                </w:tcPr>
                <w:p w14:paraId="18028E5A" w14:textId="77777777" w:rsidR="00236ACE" w:rsidRPr="0086230A" w:rsidRDefault="00236ACE" w:rsidP="000E748D">
                  <w:pPr>
                    <w:jc w:val="center"/>
                    <w:rPr>
                      <w:b/>
                      <w:sz w:val="20"/>
                    </w:rPr>
                  </w:pPr>
                  <w:r w:rsidRPr="0086230A">
                    <w:rPr>
                      <w:b/>
                      <w:sz w:val="20"/>
                    </w:rPr>
                    <w:t>Tryb</w:t>
                  </w:r>
                </w:p>
              </w:tc>
              <w:tc>
                <w:tcPr>
                  <w:tcW w:w="1701" w:type="dxa"/>
                </w:tcPr>
                <w:p w14:paraId="351BC9D8" w14:textId="77777777" w:rsidR="00236ACE" w:rsidRPr="0086230A" w:rsidRDefault="00236ACE" w:rsidP="000E748D">
                  <w:pPr>
                    <w:jc w:val="center"/>
                    <w:rPr>
                      <w:b/>
                      <w:sz w:val="20"/>
                    </w:rPr>
                  </w:pPr>
                  <w:r w:rsidRPr="0086230A">
                    <w:rPr>
                      <w:b/>
                      <w:sz w:val="20"/>
                    </w:rPr>
                    <w:t>specjalność</w:t>
                  </w:r>
                </w:p>
              </w:tc>
              <w:tc>
                <w:tcPr>
                  <w:tcW w:w="1626" w:type="dxa"/>
                </w:tcPr>
                <w:p w14:paraId="061B3153" w14:textId="77777777" w:rsidR="00236ACE" w:rsidRPr="0086230A" w:rsidRDefault="00236ACE" w:rsidP="000E748D">
                  <w:pPr>
                    <w:jc w:val="center"/>
                    <w:rPr>
                      <w:b/>
                      <w:sz w:val="20"/>
                    </w:rPr>
                  </w:pPr>
                  <w:r w:rsidRPr="0086230A">
                    <w:rPr>
                      <w:b/>
                      <w:sz w:val="20"/>
                    </w:rPr>
                    <w:t>Specjalizacja</w:t>
                  </w:r>
                </w:p>
              </w:tc>
            </w:tr>
            <w:tr w:rsidR="00236ACE" w:rsidRPr="0086230A" w14:paraId="684E69D7" w14:textId="77777777" w:rsidTr="000E748D">
              <w:tc>
                <w:tcPr>
                  <w:tcW w:w="1922" w:type="dxa"/>
                </w:tcPr>
                <w:p w14:paraId="1A69D466" w14:textId="77777777" w:rsidR="00236ACE" w:rsidRPr="00AF5A9F" w:rsidRDefault="00236ACE" w:rsidP="000E748D">
                  <w:pPr>
                    <w:rPr>
                      <w:b/>
                      <w:i/>
                      <w:sz w:val="20"/>
                    </w:rPr>
                  </w:pPr>
                  <w:r w:rsidRPr="00AF5A9F">
                    <w:rPr>
                      <w:i/>
                      <w:sz w:val="20"/>
                    </w:rPr>
                    <w:t>Nazwa</w:t>
                  </w:r>
                  <w:r>
                    <w:rPr>
                      <w:i/>
                      <w:sz w:val="20"/>
                    </w:rPr>
                    <w:t xml:space="preserve"> </w:t>
                  </w:r>
                  <w:r w:rsidR="00974B04">
                    <w:rPr>
                      <w:i/>
                      <w:sz w:val="20"/>
                    </w:rPr>
                    <w:t>Studia Doktoranckie</w:t>
                  </w:r>
                </w:p>
              </w:tc>
              <w:tc>
                <w:tcPr>
                  <w:tcW w:w="2467" w:type="dxa"/>
                </w:tcPr>
                <w:p w14:paraId="690605B3" w14:textId="77777777" w:rsidR="00236ACE" w:rsidRPr="00AF5A9F" w:rsidRDefault="00236ACE" w:rsidP="000E748D">
                  <w:pPr>
                    <w:rPr>
                      <w:b/>
                      <w:i/>
                      <w:sz w:val="20"/>
                    </w:rPr>
                  </w:pPr>
                </w:p>
              </w:tc>
              <w:tc>
                <w:tcPr>
                  <w:tcW w:w="2268" w:type="dxa"/>
                </w:tcPr>
                <w:p w14:paraId="27158A28" w14:textId="77777777" w:rsidR="00236ACE" w:rsidRPr="00AF5A9F" w:rsidRDefault="00236ACE" w:rsidP="000E748D">
                  <w:pPr>
                    <w:rPr>
                      <w:b/>
                      <w:i/>
                      <w:sz w:val="20"/>
                    </w:rPr>
                  </w:pPr>
                  <w:r w:rsidRPr="00AF5A9F">
                    <w:rPr>
                      <w:i/>
                      <w:sz w:val="20"/>
                    </w:rPr>
                    <w:t>stacjonarne</w:t>
                  </w:r>
                </w:p>
                <w:p w14:paraId="0061EA1D" w14:textId="77777777" w:rsidR="00236ACE" w:rsidRPr="00AF5A9F" w:rsidRDefault="00236ACE" w:rsidP="000E748D">
                  <w:pPr>
                    <w:rPr>
                      <w:b/>
                      <w:i/>
                      <w:sz w:val="20"/>
                    </w:rPr>
                  </w:pPr>
                </w:p>
              </w:tc>
              <w:tc>
                <w:tcPr>
                  <w:tcW w:w="1701" w:type="dxa"/>
                </w:tcPr>
                <w:p w14:paraId="475F1C3F" w14:textId="77777777" w:rsidR="00236ACE" w:rsidRPr="00AF5A9F" w:rsidRDefault="00236ACE" w:rsidP="00974B04">
                  <w:pPr>
                    <w:rPr>
                      <w:b/>
                      <w:i/>
                      <w:sz w:val="20"/>
                    </w:rPr>
                  </w:pPr>
                  <w:r w:rsidRPr="00AF5A9F">
                    <w:rPr>
                      <w:i/>
                      <w:sz w:val="20"/>
                    </w:rPr>
                    <w:t>nazwa*</w:t>
                  </w:r>
                  <w:r>
                    <w:rPr>
                      <w:i/>
                      <w:sz w:val="20"/>
                    </w:rPr>
                    <w:t xml:space="preserve"> </w:t>
                  </w:r>
                </w:p>
              </w:tc>
              <w:tc>
                <w:tcPr>
                  <w:tcW w:w="1626" w:type="dxa"/>
                </w:tcPr>
                <w:p w14:paraId="26CB8231" w14:textId="77777777" w:rsidR="00236ACE" w:rsidRPr="00AF5A9F" w:rsidRDefault="00236ACE" w:rsidP="000E748D">
                  <w:pPr>
                    <w:rPr>
                      <w:b/>
                      <w:i/>
                      <w:sz w:val="20"/>
                    </w:rPr>
                  </w:pPr>
                  <w:r w:rsidRPr="00AF5A9F">
                    <w:rPr>
                      <w:i/>
                      <w:sz w:val="20"/>
                    </w:rPr>
                    <w:t>nazwa*</w:t>
                  </w:r>
                  <w:r>
                    <w:rPr>
                      <w:i/>
                      <w:sz w:val="20"/>
                    </w:rPr>
                    <w:t xml:space="preserve"> </w:t>
                  </w:r>
                </w:p>
              </w:tc>
            </w:tr>
          </w:tbl>
          <w:p w14:paraId="233F475B" w14:textId="77777777" w:rsidR="00236ACE" w:rsidRPr="0086230A" w:rsidRDefault="00236ACE" w:rsidP="000E748D">
            <w:pPr>
              <w:ind w:left="356"/>
              <w:rPr>
                <w:b/>
                <w:sz w:val="4"/>
                <w:szCs w:val="4"/>
              </w:rPr>
            </w:pPr>
          </w:p>
          <w:p w14:paraId="4DA13743" w14:textId="70AD46D4" w:rsidR="00236ACE" w:rsidRPr="0086230A" w:rsidRDefault="00236ACE" w:rsidP="000E748D">
            <w:pPr>
              <w:ind w:left="356"/>
              <w:rPr>
                <w:sz w:val="20"/>
              </w:rPr>
            </w:pPr>
          </w:p>
        </w:tc>
      </w:tr>
      <w:tr w:rsidR="00236ACE" w:rsidRPr="0086230A" w14:paraId="2532C78E" w14:textId="77777777" w:rsidTr="000E748D">
        <w:trPr>
          <w:trHeight w:val="520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14FABB" w14:textId="77777777" w:rsidR="00236ACE" w:rsidRPr="0086230A" w:rsidRDefault="00236ACE" w:rsidP="000E748D">
            <w:pPr>
              <w:rPr>
                <w:b/>
                <w:sz w:val="20"/>
              </w:rPr>
            </w:pPr>
            <w:r w:rsidRPr="0086230A">
              <w:rPr>
                <w:b/>
                <w:sz w:val="20"/>
              </w:rPr>
              <w:t>Nazwisko osoby prowadzącej (osób prowadzących)</w:t>
            </w:r>
          </w:p>
          <w:p w14:paraId="08E3C615" w14:textId="77777777" w:rsidR="00236ACE" w:rsidRPr="0086230A" w:rsidRDefault="00236ACE" w:rsidP="000E748D">
            <w:pPr>
              <w:ind w:left="356"/>
              <w:rPr>
                <w:sz w:val="20"/>
              </w:rPr>
            </w:pPr>
            <w:r>
              <w:rPr>
                <w:sz w:val="20"/>
              </w:rPr>
              <w:t>Dr Mariusz Patelski</w:t>
            </w:r>
          </w:p>
        </w:tc>
      </w:tr>
      <w:tr w:rsidR="00236ACE" w:rsidRPr="0086230A" w14:paraId="7955AE70" w14:textId="77777777" w:rsidTr="000E748D">
        <w:trPr>
          <w:trHeight w:val="292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281E67B5" w14:textId="77777777" w:rsidR="00236ACE" w:rsidRPr="0086230A" w:rsidRDefault="00236ACE" w:rsidP="000E748D">
            <w:pPr>
              <w:rPr>
                <w:sz w:val="20"/>
              </w:rPr>
            </w:pPr>
            <w:r w:rsidRPr="0086230A">
              <w:rPr>
                <w:b/>
                <w:sz w:val="20"/>
              </w:rPr>
              <w:t xml:space="preserve"> Formy zajęć, sposób ich realizacji i przypisana im liczba godzin</w:t>
            </w:r>
            <w:r w:rsidRPr="0086230A">
              <w:rPr>
                <w:sz w:val="20"/>
              </w:rPr>
              <w:t xml:space="preserve"> </w:t>
            </w:r>
          </w:p>
        </w:tc>
        <w:tc>
          <w:tcPr>
            <w:tcW w:w="45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17D4B6B" w14:textId="730AFF6D" w:rsidR="00236ACE" w:rsidRPr="0086230A" w:rsidRDefault="00236ACE" w:rsidP="000E748D">
            <w:pPr>
              <w:shd w:val="clear" w:color="auto" w:fill="FFFFFF"/>
              <w:rPr>
                <w:sz w:val="20"/>
              </w:rPr>
            </w:pPr>
            <w:r w:rsidRPr="0086230A">
              <w:rPr>
                <w:b/>
                <w:sz w:val="20"/>
              </w:rPr>
              <w:t xml:space="preserve"> Liczba punktów ECTS</w:t>
            </w:r>
            <w:r w:rsidR="00CF1D47">
              <w:rPr>
                <w:b/>
                <w:sz w:val="20"/>
              </w:rPr>
              <w:t xml:space="preserve">   1</w:t>
            </w:r>
          </w:p>
          <w:p w14:paraId="2EC31858" w14:textId="77777777" w:rsidR="00236ACE" w:rsidRPr="0086230A" w:rsidRDefault="00236ACE" w:rsidP="000E748D">
            <w:pPr>
              <w:pBdr>
                <w:left w:val="single" w:sz="12" w:space="4" w:color="auto"/>
              </w:pBdr>
              <w:shd w:val="clear" w:color="auto" w:fill="FFFFFF"/>
              <w:rPr>
                <w:sz w:val="20"/>
              </w:rPr>
            </w:pPr>
          </w:p>
          <w:p w14:paraId="0D89C4F5" w14:textId="77777777" w:rsidR="00236ACE" w:rsidRPr="0086230A" w:rsidRDefault="00236ACE" w:rsidP="000E748D">
            <w:pPr>
              <w:pBdr>
                <w:left w:val="single" w:sz="12" w:space="4" w:color="auto"/>
              </w:pBdr>
              <w:shd w:val="clear" w:color="auto" w:fill="FFFFFF"/>
              <w:rPr>
                <w:sz w:val="20"/>
              </w:rPr>
            </w:pPr>
          </w:p>
        </w:tc>
      </w:tr>
      <w:tr w:rsidR="00236ACE" w:rsidRPr="0086230A" w14:paraId="28F7C99B" w14:textId="77777777" w:rsidTr="000E748D">
        <w:trPr>
          <w:trHeight w:val="1003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6711EACF" w14:textId="77777777" w:rsidR="00236ACE" w:rsidRPr="0086230A" w:rsidRDefault="00236ACE" w:rsidP="000E748D">
            <w:pPr>
              <w:ind w:firstLine="214"/>
              <w:rPr>
                <w:i/>
                <w:sz w:val="20"/>
              </w:rPr>
            </w:pPr>
            <w:r w:rsidRPr="0086230A">
              <w:rPr>
                <w:b/>
                <w:sz w:val="20"/>
              </w:rPr>
              <w:t>A.</w:t>
            </w:r>
            <w:r w:rsidRPr="0086230A">
              <w:rPr>
                <w:sz w:val="20"/>
              </w:rPr>
              <w:t xml:space="preserve"> </w:t>
            </w:r>
            <w:r w:rsidRPr="0086230A">
              <w:rPr>
                <w:b/>
                <w:sz w:val="20"/>
              </w:rPr>
              <w:t>Formy zajęć</w:t>
            </w:r>
            <w:r w:rsidRPr="0086230A">
              <w:rPr>
                <w:sz w:val="20"/>
              </w:rPr>
              <w:t xml:space="preserve"> </w:t>
            </w:r>
            <w:r w:rsidRPr="0086230A">
              <w:rPr>
                <w:i/>
                <w:sz w:val="20"/>
              </w:rPr>
              <w:t>(wybrać)</w:t>
            </w:r>
          </w:p>
          <w:p w14:paraId="3569E53C" w14:textId="77777777" w:rsidR="00236ACE" w:rsidRPr="0086230A" w:rsidRDefault="00974B04" w:rsidP="000E748D">
            <w:pPr>
              <w:ind w:left="356"/>
              <w:rPr>
                <w:sz w:val="20"/>
              </w:rPr>
            </w:pPr>
            <w:r>
              <w:rPr>
                <w:i/>
                <w:sz w:val="20"/>
              </w:rPr>
              <w:t>wykład</w:t>
            </w:r>
          </w:p>
        </w:tc>
        <w:tc>
          <w:tcPr>
            <w:tcW w:w="455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A8C0710" w14:textId="77777777" w:rsidR="00236ACE" w:rsidRPr="0086230A" w:rsidRDefault="00236ACE" w:rsidP="000E748D">
            <w:pPr>
              <w:rPr>
                <w:b/>
                <w:sz w:val="20"/>
              </w:rPr>
            </w:pPr>
          </w:p>
        </w:tc>
      </w:tr>
      <w:tr w:rsidR="00236ACE" w:rsidRPr="0086230A" w14:paraId="727F8CEB" w14:textId="77777777" w:rsidTr="000E748D">
        <w:trPr>
          <w:trHeight w:val="1003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44FDFC27" w14:textId="77777777" w:rsidR="00236ACE" w:rsidRPr="0086230A" w:rsidRDefault="00236ACE" w:rsidP="000E748D">
            <w:pPr>
              <w:ind w:firstLine="214"/>
              <w:rPr>
                <w:sz w:val="20"/>
              </w:rPr>
            </w:pPr>
            <w:r w:rsidRPr="0086230A">
              <w:rPr>
                <w:b/>
                <w:sz w:val="20"/>
              </w:rPr>
              <w:t>B.</w:t>
            </w:r>
            <w:r w:rsidRPr="0086230A">
              <w:rPr>
                <w:sz w:val="20"/>
              </w:rPr>
              <w:t xml:space="preserve"> </w:t>
            </w:r>
            <w:r w:rsidRPr="0086230A">
              <w:rPr>
                <w:b/>
                <w:sz w:val="20"/>
              </w:rPr>
              <w:t>Sposób realizacji</w:t>
            </w:r>
            <w:r w:rsidRPr="0086230A">
              <w:rPr>
                <w:sz w:val="20"/>
              </w:rPr>
              <w:t xml:space="preserve">  </w:t>
            </w:r>
            <w:r w:rsidRPr="0086230A">
              <w:rPr>
                <w:i/>
                <w:sz w:val="20"/>
              </w:rPr>
              <w:t>(wybrać)</w:t>
            </w:r>
          </w:p>
          <w:p w14:paraId="5EBF2A86" w14:textId="77777777" w:rsidR="00236ACE" w:rsidRPr="0086230A" w:rsidRDefault="00236ACE" w:rsidP="000E748D">
            <w:pPr>
              <w:numPr>
                <w:ilvl w:val="0"/>
                <w:numId w:val="4"/>
              </w:numPr>
              <w:spacing w:line="240" w:lineRule="auto"/>
              <w:ind w:left="356" w:hanging="284"/>
              <w:jc w:val="left"/>
              <w:rPr>
                <w:i/>
                <w:sz w:val="20"/>
              </w:rPr>
            </w:pPr>
            <w:r w:rsidRPr="0086230A">
              <w:rPr>
                <w:i/>
                <w:sz w:val="20"/>
              </w:rPr>
              <w:t>zajęcia w sali dydaktycznej</w:t>
            </w:r>
          </w:p>
          <w:p w14:paraId="66CF4605" w14:textId="77777777" w:rsidR="00236ACE" w:rsidRPr="0086230A" w:rsidRDefault="00236ACE" w:rsidP="000E748D">
            <w:pPr>
              <w:ind w:left="356"/>
              <w:rPr>
                <w:sz w:val="20"/>
              </w:rPr>
            </w:pPr>
          </w:p>
        </w:tc>
        <w:tc>
          <w:tcPr>
            <w:tcW w:w="455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8BE2ADF" w14:textId="77777777" w:rsidR="00236ACE" w:rsidRPr="0086230A" w:rsidRDefault="00236ACE" w:rsidP="000E748D">
            <w:pPr>
              <w:rPr>
                <w:b/>
                <w:sz w:val="20"/>
              </w:rPr>
            </w:pPr>
          </w:p>
        </w:tc>
      </w:tr>
      <w:tr w:rsidR="00236ACE" w:rsidRPr="0086230A" w14:paraId="1CDB6E28" w14:textId="77777777" w:rsidTr="000E748D">
        <w:trPr>
          <w:trHeight w:val="502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4E0065" w14:textId="77777777" w:rsidR="00236ACE" w:rsidRPr="0086230A" w:rsidRDefault="00236ACE" w:rsidP="000E748D">
            <w:pPr>
              <w:ind w:left="214"/>
              <w:rPr>
                <w:sz w:val="20"/>
              </w:rPr>
            </w:pPr>
            <w:r w:rsidRPr="0086230A">
              <w:rPr>
                <w:b/>
                <w:sz w:val="20"/>
              </w:rPr>
              <w:t>C.</w:t>
            </w:r>
            <w:r w:rsidRPr="0086230A">
              <w:rPr>
                <w:sz w:val="20"/>
              </w:rPr>
              <w:t xml:space="preserve"> </w:t>
            </w:r>
            <w:r w:rsidRPr="0086230A">
              <w:rPr>
                <w:b/>
                <w:sz w:val="20"/>
              </w:rPr>
              <w:t>Liczba godzin</w:t>
            </w:r>
            <w:r w:rsidRPr="0086230A">
              <w:rPr>
                <w:sz w:val="20"/>
              </w:rPr>
              <w:t xml:space="preserve"> </w:t>
            </w:r>
            <w:r w:rsidRPr="0086230A">
              <w:rPr>
                <w:i/>
                <w:sz w:val="20"/>
              </w:rPr>
              <w:t>przyporządkowana danej formie i sposobowi realizacji zajęć, zgodnie z zatwierdzonym programem studiów</w:t>
            </w:r>
            <w:r>
              <w:rPr>
                <w:i/>
                <w:sz w:val="20"/>
              </w:rPr>
              <w:t xml:space="preserve"> 20</w:t>
            </w:r>
          </w:p>
        </w:tc>
        <w:tc>
          <w:tcPr>
            <w:tcW w:w="45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571E142" w14:textId="77777777" w:rsidR="00236ACE" w:rsidRPr="0086230A" w:rsidRDefault="00236ACE" w:rsidP="000E748D">
            <w:pPr>
              <w:rPr>
                <w:b/>
                <w:sz w:val="20"/>
              </w:rPr>
            </w:pPr>
          </w:p>
        </w:tc>
      </w:tr>
      <w:tr w:rsidR="00236ACE" w:rsidRPr="0086230A" w14:paraId="59346697" w14:textId="77777777" w:rsidTr="000E748D">
        <w:trPr>
          <w:trHeight w:val="632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1DAB75" w14:textId="77777777" w:rsidR="00236ACE" w:rsidRPr="0086230A" w:rsidRDefault="00236ACE" w:rsidP="000E748D">
            <w:pPr>
              <w:rPr>
                <w:b/>
                <w:sz w:val="20"/>
              </w:rPr>
            </w:pPr>
            <w:r w:rsidRPr="0086230A">
              <w:rPr>
                <w:b/>
                <w:sz w:val="20"/>
              </w:rPr>
              <w:t xml:space="preserve"> Status przedmiotu</w:t>
            </w:r>
          </w:p>
          <w:p w14:paraId="72476072" w14:textId="77777777" w:rsidR="00236ACE" w:rsidRPr="0086230A" w:rsidRDefault="00236ACE" w:rsidP="000E748D">
            <w:pPr>
              <w:numPr>
                <w:ilvl w:val="0"/>
                <w:numId w:val="1"/>
              </w:numPr>
              <w:spacing w:line="240" w:lineRule="auto"/>
              <w:ind w:left="356" w:hanging="284"/>
              <w:jc w:val="left"/>
              <w:rPr>
                <w:i/>
                <w:sz w:val="20"/>
              </w:rPr>
            </w:pPr>
            <w:r w:rsidRPr="0086230A">
              <w:rPr>
                <w:i/>
                <w:sz w:val="20"/>
              </w:rPr>
              <w:t>obowiązkowy / do wyboru</w:t>
            </w:r>
          </w:p>
          <w:p w14:paraId="374BF76A" w14:textId="77777777" w:rsidR="00236ACE" w:rsidRPr="0086230A" w:rsidRDefault="00236ACE" w:rsidP="000E748D">
            <w:pPr>
              <w:rPr>
                <w:sz w:val="18"/>
                <w:szCs w:val="18"/>
              </w:rPr>
            </w:pPr>
          </w:p>
        </w:tc>
        <w:tc>
          <w:tcPr>
            <w:tcW w:w="595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85F7D0A" w14:textId="77777777" w:rsidR="00236ACE" w:rsidRPr="0086230A" w:rsidRDefault="00236ACE" w:rsidP="000E748D">
            <w:pPr>
              <w:rPr>
                <w:b/>
                <w:sz w:val="20"/>
              </w:rPr>
            </w:pPr>
            <w:r w:rsidRPr="0086230A">
              <w:rPr>
                <w:b/>
                <w:sz w:val="20"/>
              </w:rPr>
              <w:t xml:space="preserve"> Język wykładowy</w:t>
            </w:r>
          </w:p>
          <w:p w14:paraId="024CD92E" w14:textId="77777777" w:rsidR="00236ACE" w:rsidRPr="0086230A" w:rsidRDefault="00236ACE" w:rsidP="000E748D">
            <w:pPr>
              <w:ind w:left="356"/>
              <w:rPr>
                <w:sz w:val="20"/>
              </w:rPr>
            </w:pPr>
            <w:r>
              <w:rPr>
                <w:sz w:val="20"/>
              </w:rPr>
              <w:t>polski</w:t>
            </w:r>
          </w:p>
        </w:tc>
      </w:tr>
      <w:tr w:rsidR="00236ACE" w:rsidRPr="0086230A" w14:paraId="6B1178EC" w14:textId="77777777" w:rsidTr="000E748D">
        <w:trPr>
          <w:trHeight w:val="561"/>
        </w:trPr>
        <w:tc>
          <w:tcPr>
            <w:tcW w:w="453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4A50A77E" w14:textId="77777777" w:rsidR="00236ACE" w:rsidRPr="0086230A" w:rsidRDefault="00236ACE" w:rsidP="000E748D">
            <w:pPr>
              <w:rPr>
                <w:b/>
                <w:sz w:val="20"/>
              </w:rPr>
            </w:pPr>
            <w:r w:rsidRPr="0086230A">
              <w:rPr>
                <w:b/>
                <w:sz w:val="20"/>
              </w:rPr>
              <w:t xml:space="preserve"> Metody dydaktyczne</w:t>
            </w:r>
          </w:p>
          <w:p w14:paraId="13366830" w14:textId="77777777" w:rsidR="00236ACE" w:rsidRPr="00F40F0F" w:rsidRDefault="00A26882" w:rsidP="000E748D">
            <w:pPr>
              <w:numPr>
                <w:ilvl w:val="0"/>
                <w:numId w:val="1"/>
              </w:numPr>
              <w:spacing w:line="240" w:lineRule="auto"/>
              <w:ind w:left="356" w:hanging="284"/>
              <w:jc w:val="left"/>
              <w:rPr>
                <w:b/>
                <w:sz w:val="18"/>
                <w:szCs w:val="18"/>
                <w:u w:val="single"/>
              </w:rPr>
            </w:pPr>
            <w:r>
              <w:rPr>
                <w:i/>
                <w:sz w:val="20"/>
              </w:rPr>
              <w:t>wykład z prezentacją multimedialną</w:t>
            </w:r>
          </w:p>
          <w:p w14:paraId="2947C3FE" w14:textId="77777777" w:rsidR="00236ACE" w:rsidRPr="0086230A" w:rsidRDefault="00236ACE" w:rsidP="000E748D">
            <w:pPr>
              <w:rPr>
                <w:sz w:val="18"/>
                <w:szCs w:val="18"/>
              </w:rPr>
            </w:pPr>
          </w:p>
        </w:tc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4136B6D9" w14:textId="77777777" w:rsidR="00236ACE" w:rsidRPr="0086230A" w:rsidRDefault="00236ACE" w:rsidP="000E748D">
            <w:pPr>
              <w:ind w:left="356" w:hanging="356"/>
              <w:rPr>
                <w:b/>
                <w:sz w:val="20"/>
              </w:rPr>
            </w:pPr>
            <w:r w:rsidRPr="0086230A">
              <w:rPr>
                <w:b/>
                <w:sz w:val="20"/>
              </w:rPr>
              <w:t>Forma i sposób zaliczenia oraz podstawowe kryteria oceny lub wymagania egzaminacyjne</w:t>
            </w:r>
          </w:p>
        </w:tc>
      </w:tr>
      <w:tr w:rsidR="00236ACE" w:rsidRPr="0086230A" w14:paraId="19099EEB" w14:textId="77777777" w:rsidTr="000E748D">
        <w:trPr>
          <w:trHeight w:val="1253"/>
        </w:trPr>
        <w:tc>
          <w:tcPr>
            <w:tcW w:w="453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1858EAA0" w14:textId="77777777" w:rsidR="00236ACE" w:rsidRPr="0086230A" w:rsidRDefault="00236ACE" w:rsidP="000E748D">
            <w:pPr>
              <w:rPr>
                <w:b/>
                <w:sz w:val="20"/>
              </w:rPr>
            </w:pPr>
          </w:p>
        </w:tc>
        <w:tc>
          <w:tcPr>
            <w:tcW w:w="5954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262DBD64" w14:textId="77777777" w:rsidR="00236ACE" w:rsidRPr="0086230A" w:rsidRDefault="00236ACE" w:rsidP="000E748D">
            <w:pPr>
              <w:numPr>
                <w:ilvl w:val="0"/>
                <w:numId w:val="5"/>
              </w:numPr>
              <w:spacing w:line="240" w:lineRule="auto"/>
              <w:jc w:val="left"/>
              <w:rPr>
                <w:b/>
                <w:sz w:val="20"/>
              </w:rPr>
            </w:pPr>
            <w:r w:rsidRPr="0086230A">
              <w:rPr>
                <w:b/>
                <w:sz w:val="20"/>
              </w:rPr>
              <w:t xml:space="preserve">Sposób zaliczenia </w:t>
            </w:r>
          </w:p>
          <w:p w14:paraId="43C760D2" w14:textId="77777777" w:rsidR="00236ACE" w:rsidRPr="0086230A" w:rsidRDefault="00236ACE" w:rsidP="000E748D">
            <w:pPr>
              <w:numPr>
                <w:ilvl w:val="0"/>
                <w:numId w:val="2"/>
              </w:numPr>
              <w:spacing w:line="240" w:lineRule="auto"/>
              <w:ind w:left="356" w:hanging="284"/>
              <w:jc w:val="left"/>
              <w:rPr>
                <w:i/>
                <w:sz w:val="20"/>
              </w:rPr>
            </w:pPr>
            <w:r w:rsidRPr="0086230A">
              <w:rPr>
                <w:i/>
                <w:sz w:val="20"/>
              </w:rPr>
              <w:t>zaliczenie z oceną</w:t>
            </w:r>
          </w:p>
          <w:p w14:paraId="52DA3AAB" w14:textId="77777777" w:rsidR="00236ACE" w:rsidRPr="0086230A" w:rsidRDefault="00236ACE" w:rsidP="000E748D">
            <w:pPr>
              <w:ind w:left="356"/>
              <w:rPr>
                <w:sz w:val="20"/>
              </w:rPr>
            </w:pPr>
          </w:p>
        </w:tc>
      </w:tr>
      <w:tr w:rsidR="00236ACE" w:rsidRPr="0086230A" w14:paraId="7F2464E3" w14:textId="77777777" w:rsidTr="000E748D">
        <w:trPr>
          <w:trHeight w:val="2532"/>
        </w:trPr>
        <w:tc>
          <w:tcPr>
            <w:tcW w:w="453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21226D52" w14:textId="77777777" w:rsidR="00236ACE" w:rsidRPr="0086230A" w:rsidRDefault="00236ACE" w:rsidP="000E748D">
            <w:pPr>
              <w:rPr>
                <w:b/>
                <w:sz w:val="20"/>
              </w:rPr>
            </w:pPr>
          </w:p>
        </w:tc>
        <w:tc>
          <w:tcPr>
            <w:tcW w:w="5954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40C8B55C" w14:textId="77777777" w:rsidR="00236ACE" w:rsidRPr="0086230A" w:rsidRDefault="00236ACE" w:rsidP="000E748D">
            <w:pPr>
              <w:rPr>
                <w:b/>
                <w:i/>
                <w:sz w:val="20"/>
              </w:rPr>
            </w:pPr>
            <w:r w:rsidRPr="0086230A">
              <w:rPr>
                <w:b/>
                <w:sz w:val="20"/>
              </w:rPr>
              <w:t xml:space="preserve">B. Formy zaliczenia </w:t>
            </w:r>
            <w:r w:rsidRPr="0086230A">
              <w:rPr>
                <w:i/>
                <w:sz w:val="20"/>
              </w:rPr>
              <w:t>na przykład:</w:t>
            </w:r>
          </w:p>
          <w:p w14:paraId="6EE26AB4" w14:textId="77777777" w:rsidR="00236ACE" w:rsidRPr="0086230A" w:rsidRDefault="00236ACE" w:rsidP="00974B04">
            <w:pPr>
              <w:numPr>
                <w:ilvl w:val="0"/>
                <w:numId w:val="3"/>
              </w:numPr>
              <w:spacing w:line="240" w:lineRule="auto"/>
              <w:ind w:left="356" w:hanging="284"/>
              <w:jc w:val="left"/>
              <w:rPr>
                <w:sz w:val="20"/>
              </w:rPr>
            </w:pPr>
            <w:r w:rsidRPr="0091282D">
              <w:rPr>
                <w:color w:val="000000"/>
                <w:sz w:val="20"/>
              </w:rPr>
              <w:t xml:space="preserve">Przygotowanie pracy zaliczeniowej w formie referatu </w:t>
            </w:r>
          </w:p>
        </w:tc>
      </w:tr>
      <w:tr w:rsidR="00236ACE" w:rsidRPr="0086230A" w14:paraId="2FBEDEE1" w14:textId="77777777" w:rsidTr="000E748D">
        <w:trPr>
          <w:trHeight w:val="834"/>
        </w:trPr>
        <w:tc>
          <w:tcPr>
            <w:tcW w:w="453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23F4F14" w14:textId="77777777" w:rsidR="00236ACE" w:rsidRPr="0086230A" w:rsidRDefault="00236ACE" w:rsidP="000E748D">
            <w:pPr>
              <w:rPr>
                <w:b/>
                <w:sz w:val="20"/>
              </w:rPr>
            </w:pPr>
          </w:p>
        </w:tc>
        <w:tc>
          <w:tcPr>
            <w:tcW w:w="5954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1C97A6C" w14:textId="77777777" w:rsidR="00236ACE" w:rsidRPr="0091282D" w:rsidRDefault="00236ACE" w:rsidP="000E748D">
            <w:pPr>
              <w:rPr>
                <w:color w:val="000000"/>
                <w:sz w:val="20"/>
              </w:rPr>
            </w:pPr>
            <w:r w:rsidRPr="0086230A">
              <w:rPr>
                <w:b/>
                <w:sz w:val="20"/>
              </w:rPr>
              <w:t>C. Podstawowe kryteria</w:t>
            </w:r>
            <w:r w:rsidR="0076609D">
              <w:rPr>
                <w:b/>
                <w:sz w:val="20"/>
              </w:rPr>
              <w:t>:</w:t>
            </w:r>
            <w:r w:rsidRPr="0086230A">
              <w:rPr>
                <w:b/>
                <w:sz w:val="20"/>
              </w:rPr>
              <w:t xml:space="preserve"> </w:t>
            </w:r>
            <w:r w:rsidR="0076609D" w:rsidRPr="0076609D">
              <w:rPr>
                <w:sz w:val="20"/>
              </w:rPr>
              <w:t xml:space="preserve">praca </w:t>
            </w:r>
            <w:r w:rsidR="0076609D">
              <w:rPr>
                <w:sz w:val="20"/>
              </w:rPr>
              <w:t>zaliczeniowa, aktywność na zajęciach, udział w dyskusji wedle zaproponowanych zagadnień.</w:t>
            </w:r>
          </w:p>
          <w:p w14:paraId="696A5800" w14:textId="77777777" w:rsidR="00236ACE" w:rsidRPr="0086230A" w:rsidRDefault="00236ACE" w:rsidP="000E748D">
            <w:pPr>
              <w:ind w:left="356" w:hanging="356"/>
              <w:rPr>
                <w:b/>
                <w:sz w:val="20"/>
              </w:rPr>
            </w:pPr>
          </w:p>
        </w:tc>
      </w:tr>
      <w:tr w:rsidR="00236ACE" w:rsidRPr="0086230A" w14:paraId="60C1D11E" w14:textId="77777777" w:rsidTr="000E748D">
        <w:trPr>
          <w:trHeight w:val="1401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792046" w14:textId="77777777" w:rsidR="00236ACE" w:rsidRPr="0086230A" w:rsidRDefault="00236ACE" w:rsidP="000E748D">
            <w:pPr>
              <w:rPr>
                <w:b/>
                <w:sz w:val="20"/>
              </w:rPr>
            </w:pPr>
            <w:r w:rsidRPr="0086230A">
              <w:rPr>
                <w:b/>
                <w:sz w:val="20"/>
              </w:rPr>
              <w:lastRenderedPageBreak/>
              <w:t xml:space="preserve"> Określenie przedmiotów wprowadzających wraz z wymogami wstępnymi</w:t>
            </w:r>
          </w:p>
          <w:p w14:paraId="69D802A8" w14:textId="77777777" w:rsidR="00236ACE" w:rsidRPr="0086230A" w:rsidRDefault="00236ACE" w:rsidP="000E748D">
            <w:pPr>
              <w:ind w:left="639" w:hanging="283"/>
              <w:rPr>
                <w:i/>
                <w:sz w:val="20"/>
              </w:rPr>
            </w:pPr>
            <w:r w:rsidRPr="0086230A">
              <w:rPr>
                <w:i/>
                <w:sz w:val="20"/>
              </w:rPr>
              <w:t>Należy określić:</w:t>
            </w:r>
          </w:p>
          <w:p w14:paraId="1EEAD015" w14:textId="77777777" w:rsidR="00236ACE" w:rsidRDefault="00236ACE" w:rsidP="000E748D">
            <w:pPr>
              <w:numPr>
                <w:ilvl w:val="0"/>
                <w:numId w:val="6"/>
              </w:numPr>
              <w:spacing w:line="240" w:lineRule="auto"/>
              <w:jc w:val="left"/>
              <w:rPr>
                <w:i/>
                <w:sz w:val="20"/>
              </w:rPr>
            </w:pPr>
            <w:r w:rsidRPr="0086230A">
              <w:rPr>
                <w:i/>
                <w:sz w:val="20"/>
                <w:u w:val="single"/>
              </w:rPr>
              <w:t>Wymagania formalne</w:t>
            </w:r>
            <w:r w:rsidRPr="0086230A">
              <w:rPr>
                <w:i/>
                <w:sz w:val="20"/>
              </w:rPr>
              <w:t>,</w:t>
            </w:r>
          </w:p>
          <w:p w14:paraId="313D826E" w14:textId="77777777" w:rsidR="00236ACE" w:rsidRDefault="00236ACE" w:rsidP="000E748D">
            <w:pPr>
              <w:numPr>
                <w:ilvl w:val="0"/>
                <w:numId w:val="6"/>
              </w:numPr>
              <w:spacing w:line="240" w:lineRule="auto"/>
              <w:jc w:val="left"/>
              <w:rPr>
                <w:i/>
                <w:sz w:val="20"/>
              </w:rPr>
            </w:pPr>
            <w:r w:rsidRPr="0086230A">
              <w:rPr>
                <w:b/>
                <w:i/>
                <w:sz w:val="20"/>
              </w:rPr>
              <w:t xml:space="preserve"> </w:t>
            </w:r>
            <w:r w:rsidRPr="0086230A">
              <w:rPr>
                <w:i/>
                <w:sz w:val="20"/>
                <w:u w:val="single"/>
              </w:rPr>
              <w:t>Wymagania wstępne</w:t>
            </w:r>
            <w:r w:rsidRPr="0086230A">
              <w:rPr>
                <w:i/>
                <w:sz w:val="20"/>
              </w:rPr>
              <w:t xml:space="preserve">, </w:t>
            </w:r>
          </w:p>
          <w:p w14:paraId="1FC196C5" w14:textId="77777777" w:rsidR="00236ACE" w:rsidRPr="0091757E" w:rsidRDefault="00236ACE" w:rsidP="000E748D">
            <w:pPr>
              <w:ind w:left="716"/>
              <w:rPr>
                <w:sz w:val="20"/>
              </w:rPr>
            </w:pPr>
            <w:r>
              <w:rPr>
                <w:i/>
                <w:sz w:val="20"/>
              </w:rPr>
              <w:t>Nie są wymagane A i B.</w:t>
            </w:r>
          </w:p>
        </w:tc>
      </w:tr>
      <w:tr w:rsidR="00236ACE" w:rsidRPr="0086230A" w14:paraId="6EC46D60" w14:textId="77777777" w:rsidTr="000E748D">
        <w:trPr>
          <w:trHeight w:val="1279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8045AB" w14:textId="77777777" w:rsidR="00236ACE" w:rsidRPr="0086230A" w:rsidRDefault="00236ACE" w:rsidP="000E748D">
            <w:pPr>
              <w:rPr>
                <w:sz w:val="20"/>
              </w:rPr>
            </w:pPr>
            <w:r w:rsidRPr="0086230A">
              <w:rPr>
                <w:b/>
                <w:sz w:val="20"/>
              </w:rPr>
              <w:t>Cele przedmiotu</w:t>
            </w:r>
          </w:p>
          <w:p w14:paraId="01FD5577" w14:textId="77777777" w:rsidR="00236ACE" w:rsidRPr="0086230A" w:rsidRDefault="00A26882" w:rsidP="000E748D">
            <w:pPr>
              <w:ind w:left="356"/>
              <w:rPr>
                <w:i/>
                <w:sz w:val="20"/>
              </w:rPr>
            </w:pPr>
            <w:r w:rsidRPr="00FD73EC">
              <w:rPr>
                <w:sz w:val="20"/>
              </w:rPr>
              <w:t xml:space="preserve">Celem zajęć jest zapoznanie słuchaczy z głównymi </w:t>
            </w:r>
            <w:r>
              <w:rPr>
                <w:sz w:val="20"/>
              </w:rPr>
              <w:t>problemami związanymi z dziejami, organizacjami i życiem codziennym środowiska akademickiego w XIX i XX oraz w początkach XXI w.</w:t>
            </w:r>
          </w:p>
        </w:tc>
      </w:tr>
      <w:tr w:rsidR="00236ACE" w:rsidRPr="0086230A" w14:paraId="06D2EF6E" w14:textId="77777777" w:rsidTr="000E748D">
        <w:trPr>
          <w:trHeight w:val="1694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A4F018" w14:textId="77777777" w:rsidR="00236ACE" w:rsidRPr="0086230A" w:rsidRDefault="00236ACE" w:rsidP="000E748D">
            <w:pPr>
              <w:rPr>
                <w:b/>
                <w:sz w:val="20"/>
              </w:rPr>
            </w:pPr>
            <w:r w:rsidRPr="0086230A">
              <w:rPr>
                <w:b/>
                <w:sz w:val="20"/>
              </w:rPr>
              <w:t xml:space="preserve"> Treści programowe</w:t>
            </w:r>
          </w:p>
          <w:p w14:paraId="529B88A2" w14:textId="77777777" w:rsidR="00974B04" w:rsidRDefault="00974B04" w:rsidP="00974B04">
            <w:pPr>
              <w:numPr>
                <w:ilvl w:val="0"/>
                <w:numId w:val="7"/>
              </w:numPr>
              <w:spacing w:line="240" w:lineRule="auto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Problematyka wykładów  (15 tematów zajęć )</w:t>
            </w:r>
          </w:p>
          <w:p w14:paraId="33D5865F" w14:textId="77777777" w:rsidR="00974B04" w:rsidRDefault="00974B04" w:rsidP="00974B04">
            <w:pPr>
              <w:ind w:left="574"/>
              <w:rPr>
                <w:sz w:val="20"/>
              </w:rPr>
            </w:pPr>
            <w:r w:rsidRPr="00464D6A">
              <w:rPr>
                <w:sz w:val="20"/>
              </w:rPr>
              <w:t>Uniwersytety (uczelnie wyższe) i stud</w:t>
            </w:r>
            <w:r>
              <w:rPr>
                <w:sz w:val="20"/>
              </w:rPr>
              <w:t>enci w dziejach Europy i Polski</w:t>
            </w:r>
          </w:p>
          <w:p w14:paraId="2190AF73" w14:textId="77777777" w:rsidR="00974B04" w:rsidRPr="001825C7" w:rsidRDefault="00974B04" w:rsidP="00974B04">
            <w:pPr>
              <w:ind w:left="574"/>
              <w:rPr>
                <w:sz w:val="20"/>
              </w:rPr>
            </w:pPr>
            <w:r w:rsidRPr="001825C7">
              <w:rPr>
                <w:sz w:val="20"/>
              </w:rPr>
              <w:t xml:space="preserve">Uczelnie wyższe na ziemiach polskich w XIX w. </w:t>
            </w:r>
            <w:r>
              <w:rPr>
                <w:sz w:val="20"/>
              </w:rPr>
              <w:t>– organizacja studiów i programy</w:t>
            </w:r>
          </w:p>
          <w:p w14:paraId="46A78673" w14:textId="77777777" w:rsidR="00974B04" w:rsidRPr="001825C7" w:rsidRDefault="00974B04" w:rsidP="00974B04">
            <w:pPr>
              <w:ind w:left="574"/>
              <w:rPr>
                <w:sz w:val="20"/>
              </w:rPr>
            </w:pPr>
            <w:r>
              <w:rPr>
                <w:sz w:val="20"/>
              </w:rPr>
              <w:t xml:space="preserve">Towarzystwa akademickie w XIX w. – organizacja i kierunki działalności </w:t>
            </w:r>
          </w:p>
          <w:p w14:paraId="23DDC20B" w14:textId="77777777" w:rsidR="00974B04" w:rsidRPr="001825C7" w:rsidRDefault="00974B04" w:rsidP="00974B04">
            <w:pPr>
              <w:ind w:left="574"/>
              <w:rPr>
                <w:sz w:val="20"/>
              </w:rPr>
            </w:pPr>
            <w:r w:rsidRPr="001825C7">
              <w:rPr>
                <w:sz w:val="20"/>
              </w:rPr>
              <w:t xml:space="preserve">Studia Polaków w uczelniach rosyjskich </w:t>
            </w:r>
            <w:r>
              <w:rPr>
                <w:sz w:val="20"/>
              </w:rPr>
              <w:t xml:space="preserve">i niemieckich </w:t>
            </w:r>
            <w:r w:rsidRPr="001825C7">
              <w:rPr>
                <w:sz w:val="20"/>
              </w:rPr>
              <w:t>– Charków</w:t>
            </w:r>
            <w:r>
              <w:rPr>
                <w:sz w:val="20"/>
              </w:rPr>
              <w:t>, Wrocław, Prószków</w:t>
            </w:r>
          </w:p>
          <w:p w14:paraId="0D69F8CA" w14:textId="77777777" w:rsidR="00974B04" w:rsidRPr="001825C7" w:rsidRDefault="00974B04" w:rsidP="00974B04">
            <w:pPr>
              <w:ind w:left="574"/>
              <w:rPr>
                <w:sz w:val="20"/>
              </w:rPr>
            </w:pPr>
            <w:r w:rsidRPr="001825C7">
              <w:rPr>
                <w:sz w:val="20"/>
              </w:rPr>
              <w:t>Legie akademickie – studenci w walkach o granice i niepodległość Polski</w:t>
            </w:r>
            <w:r>
              <w:rPr>
                <w:sz w:val="20"/>
              </w:rPr>
              <w:t xml:space="preserve"> </w:t>
            </w:r>
          </w:p>
          <w:p w14:paraId="357A1A3A" w14:textId="77777777" w:rsidR="00974B04" w:rsidRPr="001825C7" w:rsidRDefault="00974B04" w:rsidP="00974B04">
            <w:pPr>
              <w:ind w:left="574"/>
              <w:rPr>
                <w:sz w:val="20"/>
              </w:rPr>
            </w:pPr>
            <w:r w:rsidRPr="001825C7">
              <w:rPr>
                <w:sz w:val="20"/>
              </w:rPr>
              <w:t>Studenci II RP – życie polityczne</w:t>
            </w:r>
            <w:r>
              <w:rPr>
                <w:sz w:val="20"/>
              </w:rPr>
              <w:t xml:space="preserve"> i prasa</w:t>
            </w:r>
          </w:p>
          <w:p w14:paraId="284CE96E" w14:textId="77777777" w:rsidR="00974B04" w:rsidRPr="001825C7" w:rsidRDefault="00974B04" w:rsidP="00974B04">
            <w:pPr>
              <w:ind w:left="574"/>
              <w:rPr>
                <w:sz w:val="20"/>
              </w:rPr>
            </w:pPr>
            <w:r w:rsidRPr="001825C7">
              <w:rPr>
                <w:sz w:val="20"/>
              </w:rPr>
              <w:t>Studia w cieniu okupacji – II wojna światowa i młodzież akademicka</w:t>
            </w:r>
          </w:p>
          <w:p w14:paraId="29A3E9F1" w14:textId="77777777" w:rsidR="00974B04" w:rsidRDefault="00974B04" w:rsidP="00974B04">
            <w:pPr>
              <w:ind w:left="574"/>
              <w:rPr>
                <w:sz w:val="20"/>
              </w:rPr>
            </w:pPr>
            <w:r w:rsidRPr="00D37F70">
              <w:rPr>
                <w:sz w:val="20"/>
              </w:rPr>
              <w:t xml:space="preserve">Odbudowa ruchu studenckiego po II wojnie światowej w Polsce </w:t>
            </w:r>
            <w:r>
              <w:rPr>
                <w:sz w:val="20"/>
              </w:rPr>
              <w:t xml:space="preserve">i </w:t>
            </w:r>
            <w:r w:rsidRPr="00D37F70">
              <w:rPr>
                <w:sz w:val="20"/>
              </w:rPr>
              <w:t xml:space="preserve">na Śląsku </w:t>
            </w:r>
          </w:p>
          <w:p w14:paraId="1052993F" w14:textId="77777777" w:rsidR="00974B04" w:rsidRPr="001825C7" w:rsidRDefault="00974B04" w:rsidP="00974B04">
            <w:pPr>
              <w:ind w:left="574"/>
              <w:rPr>
                <w:sz w:val="20"/>
              </w:rPr>
            </w:pPr>
            <w:r w:rsidRPr="001825C7">
              <w:rPr>
                <w:sz w:val="20"/>
              </w:rPr>
              <w:t>Środowiska akademickie lat 50. – stalinowska rekonstrukcja ruchu studenckiego</w:t>
            </w:r>
          </w:p>
          <w:p w14:paraId="4BCDBF6E" w14:textId="77777777" w:rsidR="00974B04" w:rsidRPr="001825C7" w:rsidRDefault="00974B04" w:rsidP="00974B04">
            <w:pPr>
              <w:ind w:left="574"/>
              <w:rPr>
                <w:sz w:val="20"/>
              </w:rPr>
            </w:pPr>
            <w:r w:rsidRPr="001825C7">
              <w:rPr>
                <w:sz w:val="20"/>
              </w:rPr>
              <w:t>Od odwilży do likwidacji tygodnika „Po Prostu” – studenci wobec przemian lat 50.</w:t>
            </w:r>
          </w:p>
          <w:p w14:paraId="2F35CBFC" w14:textId="77777777" w:rsidR="00974B04" w:rsidRPr="001825C7" w:rsidRDefault="00974B04" w:rsidP="00974B04">
            <w:pPr>
              <w:ind w:left="574"/>
              <w:rPr>
                <w:sz w:val="20"/>
              </w:rPr>
            </w:pPr>
            <w:r w:rsidRPr="001825C7">
              <w:rPr>
                <w:sz w:val="20"/>
              </w:rPr>
              <w:t>Studenckie protesty 1968 r.</w:t>
            </w:r>
            <w:r>
              <w:rPr>
                <w:sz w:val="20"/>
              </w:rPr>
              <w:t xml:space="preserve"> i zmiany w ustawie o szkolnictwie wyższym</w:t>
            </w:r>
          </w:p>
          <w:p w14:paraId="3DDF410A" w14:textId="77777777" w:rsidR="00974B04" w:rsidRPr="001825C7" w:rsidRDefault="00974B04" w:rsidP="00974B04">
            <w:pPr>
              <w:ind w:left="574"/>
              <w:rPr>
                <w:sz w:val="20"/>
              </w:rPr>
            </w:pPr>
            <w:r>
              <w:rPr>
                <w:sz w:val="20"/>
              </w:rPr>
              <w:t>Kultura studencka doby PRL</w:t>
            </w:r>
          </w:p>
          <w:p w14:paraId="38CEE2D7" w14:textId="77777777" w:rsidR="00974B04" w:rsidRPr="001825C7" w:rsidRDefault="00974B04" w:rsidP="00974B04">
            <w:pPr>
              <w:ind w:left="574"/>
              <w:rPr>
                <w:sz w:val="20"/>
              </w:rPr>
            </w:pPr>
            <w:r w:rsidRPr="001825C7">
              <w:rPr>
                <w:sz w:val="20"/>
              </w:rPr>
              <w:t>Studenci w początkach rewolucji „Solidarności” – geneza Niezależnego Zrzeszenia Studentów</w:t>
            </w:r>
          </w:p>
          <w:p w14:paraId="73E13382" w14:textId="77777777" w:rsidR="00974B04" w:rsidRDefault="00974B04" w:rsidP="00974B04">
            <w:pPr>
              <w:ind w:left="574"/>
              <w:rPr>
                <w:sz w:val="20"/>
              </w:rPr>
            </w:pPr>
            <w:r w:rsidRPr="001825C7">
              <w:rPr>
                <w:sz w:val="20"/>
              </w:rPr>
              <w:t>Między oporem a uległością - studenci czasów stanu wojennego</w:t>
            </w:r>
          </w:p>
          <w:p w14:paraId="21820787" w14:textId="77777777" w:rsidR="00974B04" w:rsidRPr="001825C7" w:rsidRDefault="00974B04" w:rsidP="00974B04">
            <w:pPr>
              <w:ind w:left="574"/>
              <w:rPr>
                <w:sz w:val="20"/>
              </w:rPr>
            </w:pPr>
            <w:r>
              <w:rPr>
                <w:sz w:val="20"/>
              </w:rPr>
              <w:t xml:space="preserve">Po przełomie 1989 r. - studia Polaków w kraju i zagranicą </w:t>
            </w:r>
          </w:p>
          <w:p w14:paraId="14677EEB" w14:textId="77777777" w:rsidR="00974B04" w:rsidRDefault="00974B04" w:rsidP="00974B04">
            <w:pPr>
              <w:ind w:firstLine="214"/>
              <w:rPr>
                <w:i/>
                <w:sz w:val="20"/>
              </w:rPr>
            </w:pPr>
          </w:p>
          <w:p w14:paraId="617CABAD" w14:textId="77777777" w:rsidR="00236ACE" w:rsidRPr="0086230A" w:rsidRDefault="00236ACE" w:rsidP="00974B04">
            <w:pPr>
              <w:ind w:left="716"/>
              <w:rPr>
                <w:sz w:val="20"/>
              </w:rPr>
            </w:pPr>
          </w:p>
        </w:tc>
      </w:tr>
      <w:tr w:rsidR="00236ACE" w:rsidRPr="0086230A" w14:paraId="550B6FB0" w14:textId="77777777" w:rsidTr="000E748D">
        <w:trPr>
          <w:trHeight w:val="2213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3811CC" w14:textId="77777777" w:rsidR="00236ACE" w:rsidRPr="0086230A" w:rsidRDefault="00236ACE" w:rsidP="000E748D">
            <w:pPr>
              <w:rPr>
                <w:b/>
                <w:sz w:val="20"/>
              </w:rPr>
            </w:pPr>
            <w:r w:rsidRPr="0086230A">
              <w:rPr>
                <w:b/>
                <w:sz w:val="20"/>
              </w:rPr>
              <w:t xml:space="preserve"> Wykaz literatury </w:t>
            </w:r>
          </w:p>
          <w:p w14:paraId="330F99D9" w14:textId="77777777" w:rsidR="00974B04" w:rsidRPr="00777CD0" w:rsidRDefault="00974B04" w:rsidP="00974B04">
            <w:pPr>
              <w:rPr>
                <w:b/>
                <w:sz w:val="20"/>
              </w:rPr>
            </w:pPr>
            <w:r w:rsidRPr="00777CD0">
              <w:rPr>
                <w:b/>
                <w:sz w:val="20"/>
              </w:rPr>
              <w:t xml:space="preserve">Wykaz literatury </w:t>
            </w:r>
          </w:p>
          <w:p w14:paraId="788DF265" w14:textId="77777777" w:rsidR="00974B04" w:rsidRPr="00777CD0" w:rsidRDefault="00974B04" w:rsidP="00974B04">
            <w:pPr>
              <w:ind w:left="356"/>
              <w:rPr>
                <w:b/>
                <w:sz w:val="20"/>
              </w:rPr>
            </w:pPr>
            <w:r w:rsidRPr="00777CD0">
              <w:rPr>
                <w:b/>
                <w:sz w:val="20"/>
              </w:rPr>
              <w:t>A. Literatura wymagana do ostatecznego za</w:t>
            </w:r>
            <w:r>
              <w:rPr>
                <w:b/>
                <w:sz w:val="20"/>
              </w:rPr>
              <w:t>liczenia zajęć</w:t>
            </w:r>
            <w:r w:rsidRPr="00777CD0">
              <w:rPr>
                <w:b/>
                <w:sz w:val="20"/>
              </w:rPr>
              <w:t>:</w:t>
            </w:r>
          </w:p>
          <w:p w14:paraId="7899015A" w14:textId="77777777" w:rsidR="00974B04" w:rsidRDefault="00974B04" w:rsidP="00974B04">
            <w:pPr>
              <w:ind w:firstLine="639"/>
              <w:rPr>
                <w:i/>
                <w:sz w:val="20"/>
              </w:rPr>
            </w:pPr>
            <w:r w:rsidRPr="00777CD0">
              <w:rPr>
                <w:i/>
                <w:sz w:val="20"/>
              </w:rPr>
              <w:t xml:space="preserve">A.1. wykorzystywana podczas zajęć </w:t>
            </w:r>
          </w:p>
          <w:p w14:paraId="20D5D2DB" w14:textId="77777777" w:rsidR="00974B04" w:rsidRDefault="00974B04" w:rsidP="00974B04">
            <w:pPr>
              <w:rPr>
                <w:sz w:val="20"/>
              </w:rPr>
            </w:pPr>
            <w:proofErr w:type="spellStart"/>
            <w:r w:rsidRPr="00502A11">
              <w:rPr>
                <w:sz w:val="20"/>
              </w:rPr>
              <w:t>Nicieja</w:t>
            </w:r>
            <w:proofErr w:type="spellEnd"/>
            <w:r w:rsidRPr="00502A11">
              <w:rPr>
                <w:sz w:val="20"/>
              </w:rPr>
              <w:t xml:space="preserve"> S. S., Alma </w:t>
            </w:r>
            <w:proofErr w:type="spellStart"/>
            <w:r w:rsidRPr="00502A11">
              <w:rPr>
                <w:sz w:val="20"/>
              </w:rPr>
              <w:t>Mater</w:t>
            </w:r>
            <w:proofErr w:type="spellEnd"/>
            <w:r w:rsidRPr="00502A11">
              <w:rPr>
                <w:sz w:val="20"/>
              </w:rPr>
              <w:t xml:space="preserve"> </w:t>
            </w:r>
            <w:proofErr w:type="spellStart"/>
            <w:r w:rsidRPr="00502A11">
              <w:rPr>
                <w:sz w:val="20"/>
              </w:rPr>
              <w:t>Opoliensis</w:t>
            </w:r>
            <w:proofErr w:type="spellEnd"/>
            <w:r w:rsidRPr="00502A11">
              <w:rPr>
                <w:sz w:val="20"/>
              </w:rPr>
              <w:t>. Ludzie – fakty – wydarzenia, Opole 2004,</w:t>
            </w:r>
            <w:r>
              <w:rPr>
                <w:sz w:val="20"/>
              </w:rPr>
              <w:t xml:space="preserve"> </w:t>
            </w:r>
          </w:p>
          <w:p w14:paraId="4606EA75" w14:textId="77777777" w:rsidR="00974B04" w:rsidRDefault="00974B04" w:rsidP="00974B04">
            <w:pPr>
              <w:rPr>
                <w:sz w:val="20"/>
              </w:rPr>
            </w:pPr>
            <w:r>
              <w:rPr>
                <w:sz w:val="20"/>
              </w:rPr>
              <w:t>Kultura studencka. Zjawisko – twórcy – instytucje, pod red. Edwarda Chudzińskiego, Kraków 2011,</w:t>
            </w:r>
          </w:p>
          <w:p w14:paraId="125D6E9C" w14:textId="77777777" w:rsidR="00974B04" w:rsidRDefault="00974B04" w:rsidP="00974B04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Walczak J., Ruch studencki w Polsce 1944-1984, Wrocław-Warszawa-Kraków 1990.</w:t>
            </w:r>
          </w:p>
          <w:p w14:paraId="256923ED" w14:textId="77777777" w:rsidR="00974B04" w:rsidRDefault="00974B04" w:rsidP="00974B04">
            <w:pPr>
              <w:rPr>
                <w:sz w:val="20"/>
              </w:rPr>
            </w:pPr>
            <w:r w:rsidRPr="00B765F4">
              <w:rPr>
                <w:sz w:val="20"/>
              </w:rPr>
              <w:t>Janicki</w:t>
            </w:r>
            <w:r>
              <w:rPr>
                <w:sz w:val="20"/>
              </w:rPr>
              <w:t xml:space="preserve"> A.,</w:t>
            </w:r>
            <w:r w:rsidRPr="00B765F4">
              <w:rPr>
                <w:sz w:val="20"/>
              </w:rPr>
              <w:t xml:space="preserve"> </w:t>
            </w:r>
            <w:proofErr w:type="spellStart"/>
            <w:r w:rsidRPr="00B765F4">
              <w:rPr>
                <w:sz w:val="20"/>
              </w:rPr>
              <w:t>Laszczkowski</w:t>
            </w:r>
            <w:proofErr w:type="spellEnd"/>
            <w:r>
              <w:rPr>
                <w:sz w:val="20"/>
              </w:rPr>
              <w:t xml:space="preserve"> M.,</w:t>
            </w:r>
            <w:r w:rsidRPr="00B765F4">
              <w:rPr>
                <w:sz w:val="20"/>
              </w:rPr>
              <w:t xml:space="preserve"> Polskie korporacje bałtyckie przed 1918 r. </w:t>
            </w:r>
            <w:r>
              <w:rPr>
                <w:sz w:val="20"/>
              </w:rPr>
              <w:t xml:space="preserve">, </w:t>
            </w:r>
            <w:r w:rsidRPr="00B765F4">
              <w:rPr>
                <w:sz w:val="20"/>
              </w:rPr>
              <w:t>Warszawa 2011.</w:t>
            </w:r>
          </w:p>
          <w:p w14:paraId="4D93F8FD" w14:textId="77777777" w:rsidR="00974B04" w:rsidRDefault="00974B04" w:rsidP="00974B04">
            <w:pPr>
              <w:ind w:firstLine="639"/>
              <w:rPr>
                <w:i/>
                <w:sz w:val="20"/>
              </w:rPr>
            </w:pPr>
            <w:r w:rsidRPr="00777CD0">
              <w:rPr>
                <w:i/>
                <w:sz w:val="20"/>
              </w:rPr>
              <w:t>A.2. studiowana samodzielnie</w:t>
            </w:r>
            <w:r w:rsidRPr="00777CD0">
              <w:rPr>
                <w:b/>
                <w:i/>
                <w:sz w:val="20"/>
              </w:rPr>
              <w:t xml:space="preserve"> </w:t>
            </w:r>
            <w:r w:rsidRPr="00777CD0">
              <w:rPr>
                <w:i/>
                <w:sz w:val="20"/>
              </w:rPr>
              <w:t>przez studenta</w:t>
            </w:r>
          </w:p>
          <w:p w14:paraId="40C3DD19" w14:textId="77777777" w:rsidR="00974B04" w:rsidRDefault="00974B04" w:rsidP="00974B04">
            <w:pPr>
              <w:rPr>
                <w:sz w:val="20"/>
              </w:rPr>
            </w:pPr>
            <w:r>
              <w:rPr>
                <w:sz w:val="20"/>
              </w:rPr>
              <w:t xml:space="preserve">Bogacz M., </w:t>
            </w:r>
            <w:r w:rsidRPr="00112AF9">
              <w:rPr>
                <w:sz w:val="20"/>
              </w:rPr>
              <w:t>Akademicy Warszawy: z dziejów organizacji studenckich w 19 wieku</w:t>
            </w:r>
            <w:r>
              <w:rPr>
                <w:sz w:val="20"/>
              </w:rPr>
              <w:t>, Warszawa 1960,</w:t>
            </w:r>
          </w:p>
          <w:p w14:paraId="3505E418" w14:textId="77777777" w:rsidR="00974B04" w:rsidRDefault="00974B04" w:rsidP="00974B04">
            <w:pPr>
              <w:rPr>
                <w:sz w:val="20"/>
              </w:rPr>
            </w:pPr>
            <w:r w:rsidRPr="00B765F4">
              <w:rPr>
                <w:sz w:val="20"/>
              </w:rPr>
              <w:t>Kijas</w:t>
            </w:r>
            <w:r>
              <w:rPr>
                <w:sz w:val="20"/>
              </w:rPr>
              <w:t xml:space="preserve"> A., </w:t>
            </w:r>
            <w:r w:rsidRPr="00B765F4">
              <w:rPr>
                <w:sz w:val="20"/>
              </w:rPr>
              <w:t xml:space="preserve"> Polacy na Uniwersytecie Charkowskim 1805-1917</w:t>
            </w:r>
            <w:r>
              <w:rPr>
                <w:sz w:val="20"/>
              </w:rPr>
              <w:t>,</w:t>
            </w:r>
            <w:r w:rsidRPr="00B765F4">
              <w:rPr>
                <w:sz w:val="20"/>
              </w:rPr>
              <w:t xml:space="preserve"> Poznań 2008</w:t>
            </w:r>
            <w:r>
              <w:rPr>
                <w:sz w:val="20"/>
              </w:rPr>
              <w:t>,</w:t>
            </w:r>
          </w:p>
          <w:p w14:paraId="3E0C48A8" w14:textId="77777777" w:rsidR="00974B04" w:rsidRDefault="00974B04" w:rsidP="00974B04">
            <w:pPr>
              <w:rPr>
                <w:sz w:val="20"/>
              </w:rPr>
            </w:pPr>
            <w:r w:rsidRPr="00112AF9">
              <w:rPr>
                <w:sz w:val="20"/>
              </w:rPr>
              <w:t>Nowiński</w:t>
            </w:r>
            <w:r>
              <w:rPr>
                <w:sz w:val="20"/>
              </w:rPr>
              <w:t xml:space="preserve"> F.,</w:t>
            </w:r>
            <w:r w:rsidRPr="00112AF9">
              <w:rPr>
                <w:sz w:val="20"/>
              </w:rPr>
              <w:t xml:space="preserve"> Polacy na uniwersytecie petersburskim w latach 1832-1884</w:t>
            </w:r>
            <w:r>
              <w:rPr>
                <w:sz w:val="20"/>
              </w:rPr>
              <w:t xml:space="preserve">, </w:t>
            </w:r>
            <w:r w:rsidRPr="00112AF9">
              <w:rPr>
                <w:sz w:val="20"/>
              </w:rPr>
              <w:t>Gdańsk 1986</w:t>
            </w:r>
            <w:r>
              <w:rPr>
                <w:sz w:val="20"/>
              </w:rPr>
              <w:t>,</w:t>
            </w:r>
          </w:p>
          <w:p w14:paraId="784C29FF" w14:textId="77777777" w:rsidR="00974B04" w:rsidRDefault="00974B04" w:rsidP="00974B04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Patelski</w:t>
            </w:r>
            <w:proofErr w:type="spellEnd"/>
            <w:r>
              <w:rPr>
                <w:sz w:val="20"/>
              </w:rPr>
              <w:t xml:space="preserve"> M., </w:t>
            </w:r>
            <w:r w:rsidRPr="00B765F4">
              <w:rPr>
                <w:sz w:val="20"/>
              </w:rPr>
              <w:t>Józefa Piłsudskiego studia na uniwersytecie w Charkowie. Przyczyny wyboru i opuszczenia uczelni oraz środowisko akademickie, w: Polska w Rosji – Rosja w Polsce. Stosunki polityczne, pod red. Ryszarda Paradowskiego i Szymona Ossowskiego, Poznań 2003, s. 105-111.</w:t>
            </w:r>
          </w:p>
          <w:p w14:paraId="1CF41B18" w14:textId="77777777" w:rsidR="00974B04" w:rsidRDefault="00974B04" w:rsidP="00974B04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Patelski</w:t>
            </w:r>
            <w:proofErr w:type="spellEnd"/>
            <w:r>
              <w:rPr>
                <w:sz w:val="20"/>
              </w:rPr>
              <w:t xml:space="preserve"> M., </w:t>
            </w:r>
            <w:r w:rsidRPr="00B765F4">
              <w:rPr>
                <w:sz w:val="20"/>
              </w:rPr>
              <w:t>Niezależne Zrzeszenie Studentów w Opolu 1980-1990. Zarys działalności na tle lokalnego środow</w:t>
            </w:r>
            <w:r>
              <w:rPr>
                <w:sz w:val="20"/>
              </w:rPr>
              <w:t xml:space="preserve">iska akademickiego, Opole </w:t>
            </w:r>
            <w:r w:rsidRPr="00B765F4">
              <w:rPr>
                <w:sz w:val="20"/>
              </w:rPr>
              <w:t>2010</w:t>
            </w:r>
            <w:r>
              <w:rPr>
                <w:sz w:val="20"/>
              </w:rPr>
              <w:t>,</w:t>
            </w:r>
          </w:p>
          <w:p w14:paraId="5BC01A25" w14:textId="77777777" w:rsidR="00974B04" w:rsidRDefault="00974B04" w:rsidP="00974B04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Stasiak Z., Studencki październik'56 w relacjach uczestników. Czy nie wiesz o co nam chodziło, Łódź 2010,</w:t>
            </w:r>
          </w:p>
          <w:p w14:paraId="73B7E0A5" w14:textId="77777777" w:rsidR="00974B04" w:rsidRPr="00951A3B" w:rsidRDefault="00974B04" w:rsidP="00974B04">
            <w:pPr>
              <w:rPr>
                <w:sz w:val="20"/>
              </w:rPr>
            </w:pPr>
            <w:r w:rsidRPr="001825C7">
              <w:rPr>
                <w:sz w:val="20"/>
              </w:rPr>
              <w:t>Tomaszewski P., Polskie korporacje akademickie w latach 1918–1939 Struktury, myśl polityczna, działalność, Toruń 2011</w:t>
            </w:r>
          </w:p>
          <w:p w14:paraId="703206A9" w14:textId="77777777" w:rsidR="00974B04" w:rsidRPr="00777CD0" w:rsidRDefault="00974B04" w:rsidP="00974B04">
            <w:pPr>
              <w:ind w:firstLine="639"/>
              <w:rPr>
                <w:b/>
                <w:sz w:val="20"/>
              </w:rPr>
            </w:pPr>
            <w:r w:rsidRPr="00777CD0">
              <w:rPr>
                <w:b/>
                <w:sz w:val="20"/>
              </w:rPr>
              <w:t>B. Literatura uzupełniająca</w:t>
            </w:r>
          </w:p>
          <w:p w14:paraId="4A3670D0" w14:textId="77777777" w:rsidR="00974B04" w:rsidRDefault="00974B04" w:rsidP="00974B04">
            <w:pPr>
              <w:rPr>
                <w:sz w:val="20"/>
              </w:rPr>
            </w:pPr>
            <w:r>
              <w:rPr>
                <w:sz w:val="20"/>
              </w:rPr>
              <w:t xml:space="preserve">Brzoza Cz., </w:t>
            </w:r>
            <w:r w:rsidRPr="00531911">
              <w:rPr>
                <w:sz w:val="20"/>
              </w:rPr>
              <w:t xml:space="preserve">3 Maja 1946 w Krakowie. Przebieg wydarzeń i dokumenty, </w:t>
            </w:r>
            <w:r>
              <w:rPr>
                <w:sz w:val="20"/>
              </w:rPr>
              <w:t>Kraków</w:t>
            </w:r>
            <w:r w:rsidRPr="00531911">
              <w:rPr>
                <w:sz w:val="20"/>
              </w:rPr>
              <w:t xml:space="preserve"> 1996</w:t>
            </w:r>
            <w:r>
              <w:rPr>
                <w:sz w:val="20"/>
              </w:rPr>
              <w:t>,</w:t>
            </w:r>
          </w:p>
          <w:p w14:paraId="2592B94D" w14:textId="77777777" w:rsidR="00974B04" w:rsidRDefault="00974B04" w:rsidP="00974B04">
            <w:pPr>
              <w:rPr>
                <w:sz w:val="20"/>
              </w:rPr>
            </w:pPr>
            <w:proofErr w:type="spellStart"/>
            <w:r w:rsidRPr="001825C7">
              <w:rPr>
                <w:sz w:val="20"/>
              </w:rPr>
              <w:t>Chamcówna</w:t>
            </w:r>
            <w:proofErr w:type="spellEnd"/>
            <w:r w:rsidRPr="001825C7">
              <w:rPr>
                <w:sz w:val="20"/>
              </w:rPr>
              <w:t xml:space="preserve"> M., Epoka wielkiej reformy, w: Dzieje Uniwersytetu Jagiellońskiego w latach 1765–1850. T. II, cz. I. Kraków 1965.</w:t>
            </w:r>
          </w:p>
          <w:p w14:paraId="08DB7B5E" w14:textId="77777777" w:rsidR="00974B04" w:rsidRDefault="00974B04" w:rsidP="00974B04">
            <w:pPr>
              <w:rPr>
                <w:sz w:val="20"/>
              </w:rPr>
            </w:pPr>
            <w:r>
              <w:rPr>
                <w:sz w:val="20"/>
              </w:rPr>
              <w:t xml:space="preserve">Karbowiak, A. </w:t>
            </w:r>
            <w:r w:rsidRPr="0020153C">
              <w:rPr>
                <w:sz w:val="20"/>
              </w:rPr>
              <w:t>Młodzież polska akademicka za granicą 1795-1910</w:t>
            </w:r>
            <w:r>
              <w:rPr>
                <w:sz w:val="20"/>
              </w:rPr>
              <w:t>, Kraków 1910,</w:t>
            </w:r>
          </w:p>
          <w:p w14:paraId="6718880F" w14:textId="77777777" w:rsidR="00974B04" w:rsidRDefault="00974B04" w:rsidP="00974B04">
            <w:pPr>
              <w:rPr>
                <w:sz w:val="20"/>
              </w:rPr>
            </w:pPr>
            <w:r w:rsidRPr="001825C7">
              <w:rPr>
                <w:sz w:val="20"/>
              </w:rPr>
              <w:t>Pilch A., Rzeczpospolita akademicka--studenci i polityka, 1918-1933, Kraków 1997,</w:t>
            </w:r>
          </w:p>
          <w:p w14:paraId="33288928" w14:textId="77777777" w:rsidR="00974B04" w:rsidRPr="001825C7" w:rsidRDefault="00974B04" w:rsidP="00974B04">
            <w:pPr>
              <w:rPr>
                <w:sz w:val="20"/>
              </w:rPr>
            </w:pPr>
            <w:proofErr w:type="spellStart"/>
            <w:r w:rsidRPr="001825C7">
              <w:rPr>
                <w:sz w:val="20"/>
              </w:rPr>
              <w:t>Popiński</w:t>
            </w:r>
            <w:proofErr w:type="spellEnd"/>
            <w:r w:rsidRPr="001825C7">
              <w:rPr>
                <w:sz w:val="20"/>
              </w:rPr>
              <w:t xml:space="preserve"> K., </w:t>
            </w:r>
            <w:proofErr w:type="spellStart"/>
            <w:r w:rsidRPr="001825C7">
              <w:rPr>
                <w:sz w:val="20"/>
              </w:rPr>
              <w:t>Borussia</w:t>
            </w:r>
            <w:proofErr w:type="spellEnd"/>
            <w:r w:rsidRPr="001825C7">
              <w:rPr>
                <w:sz w:val="20"/>
              </w:rPr>
              <w:t xml:space="preserve">, </w:t>
            </w:r>
            <w:proofErr w:type="spellStart"/>
            <w:r w:rsidRPr="001825C7">
              <w:rPr>
                <w:sz w:val="20"/>
              </w:rPr>
              <w:t>Lusatia</w:t>
            </w:r>
            <w:proofErr w:type="spellEnd"/>
            <w:r w:rsidRPr="001825C7">
              <w:rPr>
                <w:sz w:val="20"/>
              </w:rPr>
              <w:t xml:space="preserve">, </w:t>
            </w:r>
            <w:proofErr w:type="spellStart"/>
            <w:r w:rsidRPr="001825C7">
              <w:rPr>
                <w:sz w:val="20"/>
              </w:rPr>
              <w:t>Marcomania</w:t>
            </w:r>
            <w:proofErr w:type="spellEnd"/>
            <w:r w:rsidRPr="001825C7">
              <w:rPr>
                <w:sz w:val="20"/>
              </w:rPr>
              <w:t>... Świat burszów, piwiarń i pojedynków: studenci Uniwersytetu Wrocła</w:t>
            </w:r>
            <w:r>
              <w:rPr>
                <w:sz w:val="20"/>
              </w:rPr>
              <w:t>wskiego 1871-1921, Wrocław 2002,</w:t>
            </w:r>
          </w:p>
          <w:p w14:paraId="352297FA" w14:textId="77777777" w:rsidR="00974B04" w:rsidRDefault="00974B04" w:rsidP="00974B04">
            <w:pPr>
              <w:rPr>
                <w:sz w:val="20"/>
              </w:rPr>
            </w:pPr>
            <w:r w:rsidRPr="001825C7">
              <w:rPr>
                <w:sz w:val="20"/>
              </w:rPr>
              <w:t xml:space="preserve">Pater M., Uniwersytet Wrocławski i jego </w:t>
            </w:r>
            <w:r>
              <w:rPr>
                <w:sz w:val="20"/>
              </w:rPr>
              <w:t>polska przeszłość, Wrocław 1986,</w:t>
            </w:r>
          </w:p>
          <w:p w14:paraId="0B2D2080" w14:textId="77777777" w:rsidR="00974B04" w:rsidRDefault="00974B04" w:rsidP="00974B04">
            <w:pPr>
              <w:rPr>
                <w:sz w:val="20"/>
              </w:rPr>
            </w:pPr>
            <w:r>
              <w:rPr>
                <w:sz w:val="20"/>
              </w:rPr>
              <w:t xml:space="preserve">Stłamszona nauka? Inwigilacja środowisk akademickich i naukowych przez aparat bezpieczeństwa w latach siedemdziesiątych i osiemdziesiątych XX w., pod red. Piotra </w:t>
            </w:r>
            <w:proofErr w:type="spellStart"/>
            <w:r>
              <w:rPr>
                <w:sz w:val="20"/>
              </w:rPr>
              <w:t>Franaszka</w:t>
            </w:r>
            <w:proofErr w:type="spellEnd"/>
            <w:r>
              <w:rPr>
                <w:sz w:val="20"/>
              </w:rPr>
              <w:t>, Warszawa 2010,</w:t>
            </w:r>
          </w:p>
          <w:p w14:paraId="5D447756" w14:textId="77777777" w:rsidR="00974B04" w:rsidRPr="001825C7" w:rsidRDefault="00974B04" w:rsidP="00974B04">
            <w:pPr>
              <w:rPr>
                <w:sz w:val="20"/>
              </w:rPr>
            </w:pPr>
            <w:r w:rsidRPr="001825C7">
              <w:rPr>
                <w:sz w:val="20"/>
              </w:rPr>
              <w:t>Uniwersytet Jana Kazimierza we Lwowie.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Academia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Militans</w:t>
            </w:r>
            <w:proofErr w:type="spellEnd"/>
            <w:r>
              <w:rPr>
                <w:sz w:val="20"/>
              </w:rPr>
              <w:t>, Kraków 2015.</w:t>
            </w:r>
          </w:p>
          <w:p w14:paraId="26A2F7DC" w14:textId="77777777" w:rsidR="00236ACE" w:rsidRPr="00C211B8" w:rsidRDefault="00236ACE" w:rsidP="00974B04">
            <w:pPr>
              <w:ind w:firstLine="639"/>
              <w:rPr>
                <w:sz w:val="20"/>
              </w:rPr>
            </w:pPr>
          </w:p>
        </w:tc>
      </w:tr>
      <w:tr w:rsidR="00236ACE" w:rsidRPr="0086230A" w14:paraId="562DFB5C" w14:textId="77777777" w:rsidTr="000E748D">
        <w:trPr>
          <w:trHeight w:val="1117"/>
        </w:trPr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extDirection w:val="btLr"/>
          </w:tcPr>
          <w:p w14:paraId="32C898B1" w14:textId="7EE9E9BC" w:rsidR="00236ACE" w:rsidRPr="0086230A" w:rsidRDefault="00236ACE" w:rsidP="000E748D">
            <w:pPr>
              <w:ind w:left="113" w:right="113"/>
              <w:jc w:val="center"/>
              <w:rPr>
                <w:b/>
                <w:i/>
                <w:sz w:val="20"/>
              </w:rPr>
            </w:pPr>
            <w:r w:rsidRPr="0086230A">
              <w:rPr>
                <w:b/>
                <w:sz w:val="20"/>
              </w:rPr>
              <w:lastRenderedPageBreak/>
              <w:t xml:space="preserve">Efekty kształcenia </w:t>
            </w:r>
          </w:p>
          <w:p w14:paraId="54968B67" w14:textId="77777777" w:rsidR="00236ACE" w:rsidRPr="0086230A" w:rsidRDefault="00236ACE" w:rsidP="000E748D">
            <w:pPr>
              <w:ind w:left="113" w:right="113"/>
              <w:jc w:val="center"/>
              <w:rPr>
                <w:b/>
                <w:sz w:val="20"/>
              </w:rPr>
            </w:pPr>
          </w:p>
          <w:p w14:paraId="2E6EC4BD" w14:textId="77777777" w:rsidR="00236ACE" w:rsidRPr="0086230A" w:rsidRDefault="00236ACE" w:rsidP="000E748D">
            <w:pPr>
              <w:ind w:left="113" w:right="113"/>
              <w:jc w:val="center"/>
              <w:rPr>
                <w:i/>
                <w:sz w:val="18"/>
              </w:rPr>
            </w:pPr>
          </w:p>
        </w:tc>
        <w:tc>
          <w:tcPr>
            <w:tcW w:w="9072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6A7E43B9" w14:textId="77777777" w:rsidR="00236ACE" w:rsidRPr="0086230A" w:rsidRDefault="00236ACE" w:rsidP="000E748D">
            <w:pPr>
              <w:rPr>
                <w:b/>
                <w:sz w:val="20"/>
              </w:rPr>
            </w:pPr>
            <w:r w:rsidRPr="0086230A">
              <w:rPr>
                <w:b/>
                <w:sz w:val="20"/>
              </w:rPr>
              <w:t xml:space="preserve"> Wiedza</w:t>
            </w:r>
          </w:p>
          <w:p w14:paraId="08F911D6" w14:textId="77777777" w:rsidR="00236ACE" w:rsidRPr="0086230A" w:rsidRDefault="00236ACE" w:rsidP="000E748D">
            <w:pPr>
              <w:rPr>
                <w:sz w:val="20"/>
              </w:rPr>
            </w:pPr>
          </w:p>
        </w:tc>
      </w:tr>
      <w:tr w:rsidR="00236ACE" w:rsidRPr="0086230A" w14:paraId="43F2396F" w14:textId="77777777" w:rsidTr="000E748D">
        <w:trPr>
          <w:trHeight w:val="1125"/>
        </w:trPr>
        <w:tc>
          <w:tcPr>
            <w:tcW w:w="1418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3D10D03D" w14:textId="77777777" w:rsidR="00236ACE" w:rsidRPr="0086230A" w:rsidRDefault="00236ACE" w:rsidP="000E748D">
            <w:pPr>
              <w:rPr>
                <w:sz w:val="20"/>
              </w:rPr>
            </w:pPr>
          </w:p>
        </w:tc>
        <w:tc>
          <w:tcPr>
            <w:tcW w:w="9072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9118981" w14:textId="77777777" w:rsidR="00236ACE" w:rsidRPr="0086230A" w:rsidRDefault="00236ACE" w:rsidP="000E748D">
            <w:pPr>
              <w:rPr>
                <w:b/>
                <w:sz w:val="20"/>
              </w:rPr>
            </w:pPr>
            <w:r w:rsidRPr="0086230A">
              <w:rPr>
                <w:b/>
                <w:sz w:val="20"/>
              </w:rPr>
              <w:t xml:space="preserve"> Umiejętności</w:t>
            </w:r>
          </w:p>
          <w:p w14:paraId="40D4EF6F" w14:textId="77777777" w:rsidR="00236ACE" w:rsidRPr="0086230A" w:rsidRDefault="00236ACE" w:rsidP="000E748D">
            <w:pPr>
              <w:rPr>
                <w:sz w:val="20"/>
              </w:rPr>
            </w:pPr>
          </w:p>
        </w:tc>
      </w:tr>
      <w:tr w:rsidR="00236ACE" w:rsidRPr="0086230A" w14:paraId="7F0CDCFA" w14:textId="77777777" w:rsidTr="000E748D">
        <w:trPr>
          <w:trHeight w:val="1255"/>
        </w:trPr>
        <w:tc>
          <w:tcPr>
            <w:tcW w:w="141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E92356F" w14:textId="77777777" w:rsidR="00236ACE" w:rsidRPr="0086230A" w:rsidRDefault="00236ACE" w:rsidP="000E748D">
            <w:pPr>
              <w:rPr>
                <w:sz w:val="20"/>
              </w:rPr>
            </w:pPr>
          </w:p>
        </w:tc>
        <w:tc>
          <w:tcPr>
            <w:tcW w:w="9072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18C290" w14:textId="77777777" w:rsidR="00236ACE" w:rsidRPr="0086230A" w:rsidRDefault="00236ACE" w:rsidP="000E748D">
            <w:pPr>
              <w:rPr>
                <w:b/>
                <w:sz w:val="20"/>
              </w:rPr>
            </w:pPr>
            <w:r w:rsidRPr="0086230A">
              <w:rPr>
                <w:b/>
                <w:sz w:val="20"/>
              </w:rPr>
              <w:t xml:space="preserve"> Kompetencje społeczne (postawy)</w:t>
            </w:r>
          </w:p>
          <w:p w14:paraId="72ECBC9E" w14:textId="77777777" w:rsidR="00236ACE" w:rsidRPr="0086230A" w:rsidRDefault="00236ACE" w:rsidP="000E748D">
            <w:pPr>
              <w:rPr>
                <w:sz w:val="20"/>
              </w:rPr>
            </w:pPr>
          </w:p>
        </w:tc>
      </w:tr>
      <w:tr w:rsidR="00236ACE" w:rsidRPr="0086230A" w14:paraId="68C607E9" w14:textId="77777777" w:rsidTr="000E748D">
        <w:trPr>
          <w:trHeight w:val="652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864C19" w14:textId="77777777" w:rsidR="00236ACE" w:rsidRPr="0086230A" w:rsidRDefault="00236ACE" w:rsidP="000E748D">
            <w:pPr>
              <w:rPr>
                <w:b/>
                <w:sz w:val="20"/>
              </w:rPr>
            </w:pPr>
            <w:r w:rsidRPr="0086230A">
              <w:rPr>
                <w:b/>
                <w:sz w:val="20"/>
              </w:rPr>
              <w:t xml:space="preserve"> Kontakt</w:t>
            </w:r>
          </w:p>
          <w:p w14:paraId="5A221680" w14:textId="77777777" w:rsidR="00236ACE" w:rsidRPr="0086230A" w:rsidRDefault="00236ACE" w:rsidP="000E748D">
            <w:pPr>
              <w:rPr>
                <w:i/>
                <w:sz w:val="20"/>
              </w:rPr>
            </w:pPr>
            <w:r w:rsidRPr="0086230A">
              <w:rPr>
                <w:i/>
                <w:sz w:val="18"/>
              </w:rPr>
              <w:t>Adres email lub telefon do osoby odpowiedzialnej za przedmiot</w:t>
            </w:r>
            <w:r>
              <w:rPr>
                <w:i/>
                <w:sz w:val="18"/>
              </w:rPr>
              <w:t>: patelski@uni.opole.pl</w:t>
            </w:r>
          </w:p>
        </w:tc>
      </w:tr>
    </w:tbl>
    <w:p w14:paraId="102A6691" w14:textId="77777777" w:rsidR="00236ACE" w:rsidRDefault="00236ACE" w:rsidP="00236ACE"/>
    <w:p w14:paraId="45AD71E3" w14:textId="77777777" w:rsidR="00236ACE" w:rsidRDefault="00236ACE" w:rsidP="00236ACE"/>
    <w:p w14:paraId="29F6E78F" w14:textId="77777777" w:rsidR="00236ACE" w:rsidRDefault="00236ACE" w:rsidP="00236ACE"/>
    <w:p w14:paraId="001E277A" w14:textId="77777777" w:rsidR="006F0FF4" w:rsidRDefault="006F0FF4"/>
    <w:sectPr w:rsidR="006F0FF4" w:rsidSect="00864E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D27F0"/>
    <w:multiLevelType w:val="hybridMultilevel"/>
    <w:tmpl w:val="86C4B094"/>
    <w:lvl w:ilvl="0" w:tplc="0415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  <w:color w:val="auto"/>
      </w:rPr>
    </w:lvl>
    <w:lvl w:ilvl="1" w:tplc="CEAAF750">
      <w:start w:val="1"/>
      <w:numFmt w:val="decimal"/>
      <w:lvlText w:val="%2."/>
      <w:lvlJc w:val="left"/>
      <w:pPr>
        <w:ind w:left="115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" w15:restartNumberingAfterBreak="0">
    <w:nsid w:val="1D4054DA"/>
    <w:multiLevelType w:val="hybridMultilevel"/>
    <w:tmpl w:val="7AFC7308"/>
    <w:lvl w:ilvl="0" w:tplc="03C860A2">
      <w:start w:val="1"/>
      <w:numFmt w:val="upperLetter"/>
      <w:lvlText w:val="%1."/>
      <w:lvlJc w:val="left"/>
      <w:pPr>
        <w:ind w:left="574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9C4FD9"/>
    <w:multiLevelType w:val="hybridMultilevel"/>
    <w:tmpl w:val="65F25294"/>
    <w:lvl w:ilvl="0" w:tplc="19A89A6A">
      <w:start w:val="1"/>
      <w:numFmt w:val="upperLetter"/>
      <w:lvlText w:val="%1."/>
      <w:lvlJc w:val="left"/>
      <w:pPr>
        <w:ind w:left="7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ind w:left="6476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6ACE"/>
    <w:rsid w:val="001305B1"/>
    <w:rsid w:val="00196855"/>
    <w:rsid w:val="00236ACE"/>
    <w:rsid w:val="00314B69"/>
    <w:rsid w:val="00322EF2"/>
    <w:rsid w:val="00340703"/>
    <w:rsid w:val="00352F78"/>
    <w:rsid w:val="0037770B"/>
    <w:rsid w:val="0039742B"/>
    <w:rsid w:val="0045549F"/>
    <w:rsid w:val="004A743E"/>
    <w:rsid w:val="004D3390"/>
    <w:rsid w:val="005A2DF9"/>
    <w:rsid w:val="00652B17"/>
    <w:rsid w:val="006F0FF4"/>
    <w:rsid w:val="0076609D"/>
    <w:rsid w:val="0076657A"/>
    <w:rsid w:val="0084156D"/>
    <w:rsid w:val="00974B04"/>
    <w:rsid w:val="009C1A6E"/>
    <w:rsid w:val="00A26882"/>
    <w:rsid w:val="00B91E22"/>
    <w:rsid w:val="00C05E29"/>
    <w:rsid w:val="00C91FD4"/>
    <w:rsid w:val="00CF1D47"/>
    <w:rsid w:val="00D66A7B"/>
    <w:rsid w:val="00EE2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719FE"/>
  <w15:docId w15:val="{0B73EC29-3DB6-4807-BB57-98F6ABD20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6ACE"/>
    <w:rPr>
      <w:rFonts w:cs="Calibri"/>
      <w:sz w:val="24"/>
    </w:rPr>
  </w:style>
  <w:style w:type="paragraph" w:styleId="Nagwek1">
    <w:name w:val="heading 1"/>
    <w:basedOn w:val="Normalny"/>
    <w:next w:val="Normalny"/>
    <w:link w:val="Nagwek1Znak"/>
    <w:qFormat/>
    <w:rsid w:val="00340703"/>
    <w:pPr>
      <w:keepNext/>
      <w:outlineLvl w:val="0"/>
    </w:pPr>
    <w:rPr>
      <w:rFonts w:cs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zypis">
    <w:name w:val="Przypis"/>
    <w:basedOn w:val="Tekstprzypisudolnego"/>
    <w:link w:val="PrzypisZnak"/>
    <w:qFormat/>
    <w:rsid w:val="00340703"/>
    <w:rPr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770B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770B"/>
    <w:rPr>
      <w:rFonts w:ascii="Times New Roman" w:eastAsia="Calibri" w:hAnsi="Times New Roman" w:cs="Times New Roman"/>
      <w:sz w:val="20"/>
      <w:szCs w:val="20"/>
    </w:rPr>
  </w:style>
  <w:style w:type="character" w:customStyle="1" w:styleId="PrzypisZnak">
    <w:name w:val="Przypis Znak"/>
    <w:basedOn w:val="TekstprzypisudolnegoZnak"/>
    <w:link w:val="Przypis"/>
    <w:rsid w:val="00340703"/>
    <w:rPr>
      <w:rFonts w:ascii="Times New Roman" w:eastAsia="Calibri" w:hAnsi="Times New Roman" w:cs="Calibri"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340703"/>
    <w:rPr>
      <w:sz w:val="28"/>
    </w:rPr>
  </w:style>
  <w:style w:type="character" w:styleId="Odwoaniedelikatne">
    <w:name w:val="Subtle Reference"/>
    <w:basedOn w:val="Domylnaczcionkaakapitu"/>
    <w:uiPriority w:val="31"/>
    <w:qFormat/>
    <w:rsid w:val="00340703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340703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60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724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Bartłomiej Maziarz (247340)</cp:lastModifiedBy>
  <cp:revision>14</cp:revision>
  <cp:lastPrinted>2020-02-03T17:53:00Z</cp:lastPrinted>
  <dcterms:created xsi:type="dcterms:W3CDTF">2020-02-03T17:10:00Z</dcterms:created>
  <dcterms:modified xsi:type="dcterms:W3CDTF">2020-04-23T16:17:00Z</dcterms:modified>
</cp:coreProperties>
</file>