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726EF0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Łączniki ¼ koła Ł</w:t>
      </w:r>
      <w:r w:rsidR="00D45AD9">
        <w:rPr>
          <w:rFonts w:ascii="Tahoma" w:hAnsi="Tahoma" w:cs="Tahoma"/>
          <w:b/>
          <w:sz w:val="18"/>
          <w:szCs w:val="18"/>
        </w:rPr>
        <w:t>2</w:t>
      </w:r>
    </w:p>
    <w:p w:rsidR="00665A03" w:rsidRPr="00F65D3A" w:rsidRDefault="00665A03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726EF0" w:rsidRPr="00726EF0" w:rsidRDefault="00726EF0" w:rsidP="00726EF0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Łącznik do biurka, 1/</w:t>
      </w:r>
      <w:r w:rsidR="00D45AD9">
        <w:rPr>
          <w:rFonts w:ascii="Tahoma" w:hAnsi="Tahoma" w:cs="Tahoma"/>
          <w:sz w:val="18"/>
          <w:szCs w:val="18"/>
        </w:rPr>
        <w:t>4 koła, o wymiarach 80x8</w:t>
      </w:r>
      <w:r w:rsidRPr="00726EF0">
        <w:rPr>
          <w:rFonts w:ascii="Tahoma" w:hAnsi="Tahoma" w:cs="Tahoma"/>
          <w:sz w:val="18"/>
          <w:szCs w:val="18"/>
        </w:rPr>
        <w:t xml:space="preserve">0 cm, wysokość </w:t>
      </w:r>
      <w:smartTag w:uri="urn:schemas-microsoft-com:office:smarttags" w:element="metricconverter">
        <w:smartTagPr>
          <w:attr w:name="ProductID" w:val="72 cm"/>
        </w:smartTagPr>
        <w:r w:rsidRPr="00726EF0">
          <w:rPr>
            <w:rFonts w:ascii="Tahoma" w:hAnsi="Tahoma" w:cs="Tahoma"/>
            <w:sz w:val="18"/>
            <w:szCs w:val="18"/>
          </w:rPr>
          <w:t>72 cm</w:t>
        </w:r>
      </w:smartTag>
      <w:r w:rsidRPr="00726EF0">
        <w:rPr>
          <w:rFonts w:ascii="Tahoma" w:hAnsi="Tahoma" w:cs="Tahoma"/>
          <w:sz w:val="18"/>
          <w:szCs w:val="18"/>
        </w:rPr>
        <w:t xml:space="preserve">, blat wykonany z płyty obustronnie laminowanej o klasie higieniczności </w:t>
      </w:r>
      <w:proofErr w:type="gramStart"/>
      <w:r w:rsidRPr="00726EF0">
        <w:rPr>
          <w:rFonts w:ascii="Tahoma" w:hAnsi="Tahoma" w:cs="Tahoma"/>
          <w:sz w:val="18"/>
          <w:szCs w:val="18"/>
        </w:rPr>
        <w:t>E1,  grubości</w:t>
      </w:r>
      <w:proofErr w:type="gramEnd"/>
      <w:r w:rsidRPr="00726EF0">
        <w:rPr>
          <w:rFonts w:ascii="Tahoma" w:hAnsi="Tahoma" w:cs="Tahoma"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25 mm"/>
        </w:smartTagPr>
        <w:r w:rsidRPr="00726EF0">
          <w:rPr>
            <w:rFonts w:ascii="Tahoma" w:hAnsi="Tahoma" w:cs="Tahoma"/>
            <w:sz w:val="18"/>
            <w:szCs w:val="18"/>
          </w:rPr>
          <w:t>25 mm</w:t>
        </w:r>
      </w:smartTag>
      <w:r w:rsidRPr="00726EF0">
        <w:rPr>
          <w:rFonts w:ascii="Tahoma" w:hAnsi="Tahoma" w:cs="Tahoma"/>
          <w:sz w:val="18"/>
          <w:szCs w:val="18"/>
        </w:rPr>
        <w:t xml:space="preserve">, oklejonej obrzeżem ABS grubości </w:t>
      </w:r>
      <w:smartTag w:uri="urn:schemas-microsoft-com:office:smarttags" w:element="metricconverter">
        <w:smartTagPr>
          <w:attr w:name="ProductID" w:val="2 mm"/>
        </w:smartTagPr>
        <w:r w:rsidRPr="00726EF0">
          <w:rPr>
            <w:rFonts w:ascii="Tahoma" w:hAnsi="Tahoma" w:cs="Tahoma"/>
            <w:sz w:val="18"/>
            <w:szCs w:val="18"/>
          </w:rPr>
          <w:t>2 mm</w:t>
        </w:r>
      </w:smartTag>
      <w:r w:rsidRPr="00726EF0">
        <w:rPr>
          <w:rFonts w:ascii="Tahoma" w:hAnsi="Tahoma" w:cs="Tahoma"/>
          <w:sz w:val="18"/>
          <w:szCs w:val="18"/>
        </w:rPr>
        <w:t>, w kolorze</w:t>
      </w:r>
      <w:r w:rsidR="00A97166">
        <w:rPr>
          <w:rFonts w:ascii="Tahoma" w:hAnsi="Tahoma" w:cs="Tahoma"/>
          <w:sz w:val="18"/>
          <w:szCs w:val="18"/>
        </w:rPr>
        <w:t xml:space="preserve"> blatu. Noga okrągła</w:t>
      </w:r>
      <w:r w:rsidRPr="00726EF0">
        <w:rPr>
          <w:rFonts w:ascii="Tahoma" w:hAnsi="Tahoma" w:cs="Tahoma"/>
          <w:sz w:val="18"/>
          <w:szCs w:val="18"/>
        </w:rPr>
        <w:t xml:space="preserve"> o przekroju fi </w:t>
      </w:r>
      <w:smartTag w:uri="urn:schemas-microsoft-com:office:smarttags" w:element="metricconverter">
        <w:smartTagPr>
          <w:attr w:name="ProductID" w:val="50 mm"/>
        </w:smartTagPr>
        <w:r w:rsidRPr="00726EF0">
          <w:rPr>
            <w:rFonts w:ascii="Tahoma" w:hAnsi="Tahoma" w:cs="Tahoma"/>
            <w:sz w:val="18"/>
            <w:szCs w:val="18"/>
          </w:rPr>
          <w:t>50 mm</w:t>
        </w:r>
      </w:smartTag>
      <w:r w:rsidRPr="00726EF0">
        <w:rPr>
          <w:rFonts w:ascii="Tahoma" w:hAnsi="Tahoma" w:cs="Tahoma"/>
          <w:sz w:val="18"/>
          <w:szCs w:val="18"/>
        </w:rPr>
        <w:t xml:space="preserve">, </w:t>
      </w:r>
      <w:r w:rsidR="00A97166">
        <w:rPr>
          <w:rFonts w:ascii="Tahoma" w:hAnsi="Tahoma" w:cs="Tahoma"/>
          <w:sz w:val="18"/>
          <w:szCs w:val="18"/>
        </w:rPr>
        <w:t>posiadająca stopkę umo</w:t>
      </w:r>
      <w:r w:rsidR="008B6576">
        <w:rPr>
          <w:rFonts w:ascii="Tahoma" w:hAnsi="Tahoma" w:cs="Tahoma"/>
          <w:sz w:val="18"/>
          <w:szCs w:val="18"/>
        </w:rPr>
        <w:t>żliwiającą poziomowanie łącznika</w:t>
      </w:r>
      <w:r w:rsidRPr="00726EF0">
        <w:rPr>
          <w:rFonts w:ascii="Tahoma" w:hAnsi="Tahoma" w:cs="Tahoma"/>
          <w:sz w:val="18"/>
          <w:szCs w:val="18"/>
        </w:rPr>
        <w:t xml:space="preserve">, w zakresie + </w:t>
      </w:r>
      <w:smartTag w:uri="urn:schemas-microsoft-com:office:smarttags" w:element="metricconverter">
        <w:smartTagPr>
          <w:attr w:name="ProductID" w:val="15 mm"/>
        </w:smartTagPr>
        <w:r w:rsidRPr="00726EF0">
          <w:rPr>
            <w:rFonts w:ascii="Tahoma" w:hAnsi="Tahoma" w:cs="Tahoma"/>
            <w:sz w:val="18"/>
            <w:szCs w:val="18"/>
          </w:rPr>
          <w:t xml:space="preserve">15 </w:t>
        </w:r>
        <w:proofErr w:type="gramStart"/>
        <w:r w:rsidRPr="00726EF0">
          <w:rPr>
            <w:rFonts w:ascii="Tahoma" w:hAnsi="Tahoma" w:cs="Tahoma"/>
            <w:sz w:val="18"/>
            <w:szCs w:val="18"/>
          </w:rPr>
          <w:t>mm</w:t>
        </w:r>
      </w:smartTag>
      <w:r w:rsidRPr="00726EF0">
        <w:rPr>
          <w:rFonts w:ascii="Tahoma" w:hAnsi="Tahoma" w:cs="Tahoma"/>
          <w:sz w:val="18"/>
          <w:szCs w:val="18"/>
        </w:rPr>
        <w:t>.  Dostawka</w:t>
      </w:r>
      <w:proofErr w:type="gramEnd"/>
      <w:r w:rsidRPr="00726EF0">
        <w:rPr>
          <w:rFonts w:ascii="Tahoma" w:hAnsi="Tahoma" w:cs="Tahoma"/>
          <w:sz w:val="18"/>
          <w:szCs w:val="18"/>
        </w:rPr>
        <w:t xml:space="preserve"> łączona z blatem za pośrednictwem płaskowników.</w:t>
      </w:r>
    </w:p>
    <w:p w:rsidR="00A569F6" w:rsidRDefault="00A569F6" w:rsidP="00D40769">
      <w:pPr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726EF0" w:rsidP="00D40769">
      <w:pPr>
        <w:jc w:val="both"/>
        <w:rPr>
          <w:sz w:val="18"/>
          <w:szCs w:val="18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1818640</wp:posOffset>
            </wp:positionH>
            <wp:positionV relativeFrom="paragraph">
              <wp:posOffset>52070</wp:posOffset>
            </wp:positionV>
            <wp:extent cx="2465070" cy="2019935"/>
            <wp:effectExtent l="0" t="0" r="0" b="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070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8429E" w:rsidP="00D4076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A569F6" w:rsidRPr="00C33E13">
        <w:rPr>
          <w:rFonts w:ascii="Tahoma" w:hAnsi="Tahoma" w:cs="Tahoma"/>
          <w:sz w:val="18"/>
          <w:szCs w:val="18"/>
        </w:rPr>
        <w:t>:</w:t>
      </w:r>
    </w:p>
    <w:p w:rsidR="00C33E13" w:rsidRP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sz w:val="18"/>
          <w:szCs w:val="18"/>
        </w:rPr>
        <w:t>EN  527-1:2004</w:t>
      </w:r>
      <w:r w:rsidR="00C47678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1: Wymiar</w:t>
      </w:r>
      <w:r w:rsidRPr="00D40769">
        <w:rPr>
          <w:rFonts w:ascii="Tahoma" w:hAnsi="Tahoma" w:cs="Tahoma"/>
          <w:sz w:val="18"/>
          <w:szCs w:val="18"/>
        </w:rPr>
        <w:t>y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bCs/>
          <w:sz w:val="18"/>
          <w:szCs w:val="18"/>
        </w:rPr>
        <w:t xml:space="preserve">EN 527-2:2004 </w:t>
      </w:r>
      <w:r w:rsidR="00C47678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2: Mechaniczne wymagania </w:t>
      </w:r>
      <w:r w:rsidRPr="00D40769">
        <w:rPr>
          <w:rFonts w:ascii="Tahoma" w:hAnsi="Tahoma" w:cs="Tahoma"/>
          <w:sz w:val="18"/>
          <w:szCs w:val="18"/>
        </w:rPr>
        <w:t>bezpieczeństwa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8618D0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bCs/>
          <w:sz w:val="18"/>
          <w:szCs w:val="18"/>
        </w:rPr>
        <w:t xml:space="preserve">EN 527-3:2004 </w:t>
      </w:r>
      <w:r w:rsidR="00C47678" w:rsidRPr="008618D0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 w:rsidRPr="008618D0">
        <w:rPr>
          <w:rFonts w:ascii="Tahoma" w:hAnsi="Tahoma" w:cs="Tahoma"/>
          <w:sz w:val="18"/>
          <w:szCs w:val="18"/>
        </w:rPr>
        <w:t xml:space="preserve"> biurowe -</w:t>
      </w:r>
      <w:r w:rsidRPr="008618D0">
        <w:rPr>
          <w:rFonts w:ascii="Tahoma" w:hAnsi="Tahoma" w:cs="Tahoma"/>
          <w:sz w:val="18"/>
          <w:szCs w:val="18"/>
        </w:rPr>
        <w:t xml:space="preserve"> Stoł</w:t>
      </w:r>
      <w:r w:rsidR="00C47678" w:rsidRPr="008618D0">
        <w:rPr>
          <w:rFonts w:ascii="Tahoma" w:hAnsi="Tahoma" w:cs="Tahoma"/>
          <w:sz w:val="18"/>
          <w:szCs w:val="18"/>
        </w:rPr>
        <w:t xml:space="preserve">y robocze, biurka i dostawki - </w:t>
      </w:r>
      <w:r w:rsidRPr="008618D0">
        <w:rPr>
          <w:rFonts w:ascii="Tahoma" w:hAnsi="Tahoma" w:cs="Tahoma"/>
          <w:sz w:val="18"/>
          <w:szCs w:val="18"/>
        </w:rPr>
        <w:t xml:space="preserve">Część 3: </w:t>
      </w:r>
      <w:r w:rsidR="008618D0" w:rsidRPr="008618D0">
        <w:rPr>
          <w:rFonts w:ascii="Tahoma" w:hAnsi="Tahoma" w:cs="Tahoma"/>
          <w:sz w:val="18"/>
          <w:szCs w:val="18"/>
        </w:rPr>
        <w:t>Metody oznaczania stateczności i wytrzym</w:t>
      </w:r>
      <w:r w:rsidR="008618D0">
        <w:rPr>
          <w:rFonts w:ascii="Tahoma" w:hAnsi="Tahoma" w:cs="Tahoma"/>
          <w:sz w:val="18"/>
          <w:szCs w:val="18"/>
        </w:rPr>
        <w:t>ałości mechanicznej konstrukcji;</w:t>
      </w:r>
    </w:p>
    <w:p w:rsidR="00F65D3A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sz w:val="18"/>
          <w:szCs w:val="18"/>
        </w:rPr>
        <w:t>EN 14074:2006</w:t>
      </w:r>
      <w:r w:rsidRPr="008618D0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Pr="008618D0"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</w:t>
      </w:r>
      <w:r w:rsidR="00665A03" w:rsidRPr="008618D0">
        <w:rPr>
          <w:rFonts w:ascii="Tahoma" w:hAnsi="Tahoma" w:cs="Tahoma"/>
          <w:sz w:val="18"/>
          <w:szCs w:val="18"/>
        </w:rPr>
        <w:t>;</w:t>
      </w:r>
    </w:p>
    <w:p w:rsidR="00F65D3A" w:rsidRPr="00665A03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bCs/>
          <w:sz w:val="18"/>
          <w:szCs w:val="18"/>
        </w:rPr>
        <w:t xml:space="preserve">Atest higieniczności dla proponowanych systemów meblowych, potwierdzający przeznaczenie do użytkowania w pomieszczeniach biurowych i użyteczności publicznej – nie dopuszcza się na </w:t>
      </w:r>
      <w:r w:rsidR="00665A03">
        <w:rPr>
          <w:rFonts w:ascii="Tahoma" w:hAnsi="Tahoma" w:cs="Tahoma"/>
          <w:bCs/>
          <w:sz w:val="18"/>
          <w:szCs w:val="18"/>
        </w:rPr>
        <w:t xml:space="preserve">atestów na </w:t>
      </w:r>
      <w:r w:rsidR="00665A03" w:rsidRPr="00D40769">
        <w:rPr>
          <w:rFonts w:ascii="Tahoma" w:hAnsi="Tahoma" w:cs="Tahoma"/>
          <w:bCs/>
          <w:sz w:val="18"/>
          <w:szCs w:val="18"/>
        </w:rPr>
        <w:t>same składowe mebla;</w:t>
      </w:r>
    </w:p>
    <w:p w:rsidR="00C33E13" w:rsidRPr="00F65D3A" w:rsidRDefault="00C33E13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sz w:val="18"/>
          <w:szCs w:val="18"/>
        </w:rPr>
        <w:t>potwierdzenie</w:t>
      </w:r>
      <w:proofErr w:type="gramEnd"/>
      <w:r w:rsidRPr="00F65D3A"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 w:rsidRPr="00F65D3A">
        <w:rPr>
          <w:rFonts w:ascii="Tahoma" w:hAnsi="Tahoma" w:cs="Tahoma"/>
          <w:sz w:val="18"/>
          <w:szCs w:val="18"/>
        </w:rPr>
        <w:t>Dz.U</w:t>
      </w:r>
      <w:proofErr w:type="spellEnd"/>
      <w:r w:rsidRPr="00F65D3A"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2E77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6517"/>
    <w:rsid w:val="00093F2A"/>
    <w:rsid w:val="000D7C42"/>
    <w:rsid w:val="001B6A83"/>
    <w:rsid w:val="002533F3"/>
    <w:rsid w:val="002E77E2"/>
    <w:rsid w:val="004910BF"/>
    <w:rsid w:val="00665A03"/>
    <w:rsid w:val="00726EF0"/>
    <w:rsid w:val="00836517"/>
    <w:rsid w:val="008618D0"/>
    <w:rsid w:val="008B6576"/>
    <w:rsid w:val="00A569F6"/>
    <w:rsid w:val="00A8429E"/>
    <w:rsid w:val="00A97166"/>
    <w:rsid w:val="00BB3516"/>
    <w:rsid w:val="00C33E13"/>
    <w:rsid w:val="00C47678"/>
    <w:rsid w:val="00CF67CA"/>
    <w:rsid w:val="00D40769"/>
    <w:rsid w:val="00D45AD9"/>
    <w:rsid w:val="00E441E1"/>
    <w:rsid w:val="00E71DB2"/>
    <w:rsid w:val="00F65D3A"/>
    <w:rsid w:val="00F97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A9515-73FA-4B86-97EF-A602A7B29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2014-05-15T13:41:00Z</dcterms:created>
  <dcterms:modified xsi:type="dcterms:W3CDTF">2015-01-08T10:32:00Z</dcterms:modified>
</cp:coreProperties>
</file>