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95A" w:rsidRDefault="00100314" w:rsidP="003165E9">
      <w:pPr>
        <w:rPr>
          <w:rFonts w:asciiTheme="majorHAnsi" w:hAnsiTheme="majorHAnsi"/>
          <w:b/>
          <w:sz w:val="20"/>
          <w:szCs w:val="20"/>
        </w:rPr>
      </w:pPr>
      <w:r w:rsidRPr="003165E9">
        <w:rPr>
          <w:rFonts w:asciiTheme="majorHAnsi" w:hAnsiTheme="majorHAnsi"/>
          <w:b/>
          <w:sz w:val="20"/>
          <w:szCs w:val="20"/>
        </w:rPr>
        <w:t xml:space="preserve">Znak sprawy: </w:t>
      </w:r>
      <w:r w:rsidR="003165E9" w:rsidRPr="003165E9">
        <w:rPr>
          <w:rFonts w:asciiTheme="majorHAnsi" w:hAnsiTheme="majorHAnsi"/>
          <w:b/>
          <w:sz w:val="20"/>
          <w:szCs w:val="20"/>
        </w:rPr>
        <w:t>BI</w:t>
      </w:r>
      <w:r w:rsidR="00026EB0" w:rsidRPr="003165E9">
        <w:rPr>
          <w:rFonts w:asciiTheme="majorHAnsi" w:hAnsiTheme="majorHAnsi"/>
          <w:b/>
          <w:sz w:val="20"/>
          <w:szCs w:val="20"/>
        </w:rPr>
        <w:t>/90/1</w:t>
      </w:r>
      <w:r w:rsidR="003165E9" w:rsidRPr="003165E9">
        <w:rPr>
          <w:rFonts w:asciiTheme="majorHAnsi" w:hAnsiTheme="majorHAnsi"/>
          <w:b/>
          <w:sz w:val="20"/>
          <w:szCs w:val="20"/>
        </w:rPr>
        <w:t>0</w:t>
      </w:r>
      <w:r w:rsidR="00026EB0" w:rsidRPr="003165E9">
        <w:rPr>
          <w:rFonts w:asciiTheme="majorHAnsi" w:hAnsiTheme="majorHAnsi"/>
          <w:b/>
          <w:sz w:val="20"/>
          <w:szCs w:val="20"/>
        </w:rPr>
        <w:t>/2020</w:t>
      </w:r>
    </w:p>
    <w:p w:rsidR="003165E9" w:rsidRPr="003165E9" w:rsidRDefault="003165E9" w:rsidP="003165E9">
      <w:pPr>
        <w:rPr>
          <w:rFonts w:asciiTheme="majorHAnsi" w:hAnsiTheme="majorHAnsi"/>
          <w:b/>
          <w:sz w:val="20"/>
          <w:szCs w:val="20"/>
        </w:rPr>
      </w:pPr>
    </w:p>
    <w:p w:rsidR="0011595A" w:rsidRPr="0097267E" w:rsidRDefault="00E51D5D" w:rsidP="003165E9">
      <w:pPr>
        <w:spacing w:before="100" w:beforeAutospacing="1" w:after="100" w:afterAutospacing="1"/>
        <w:jc w:val="center"/>
        <w:rPr>
          <w:rFonts w:asciiTheme="majorHAnsi" w:eastAsia="Times New Roman" w:hAnsiTheme="majorHAnsi" w:cstheme="minorHAnsi"/>
          <w:b/>
          <w:lang w:eastAsia="pl-PL"/>
        </w:rPr>
      </w:pPr>
      <w:r w:rsidRPr="0097267E">
        <w:rPr>
          <w:rFonts w:asciiTheme="majorHAnsi" w:eastAsia="Times New Roman" w:hAnsiTheme="majorHAnsi" w:cstheme="minorHAnsi"/>
          <w:b/>
          <w:lang w:eastAsia="pl-PL"/>
        </w:rPr>
        <w:t>Opis przedmiotu zamówienia</w:t>
      </w:r>
    </w:p>
    <w:p w:rsidR="0011595A" w:rsidRPr="0097267E" w:rsidRDefault="0011595A" w:rsidP="003165E9">
      <w:pPr>
        <w:pStyle w:val="Nagwek1"/>
        <w:shd w:val="clear" w:color="auto" w:fill="FFFFFF"/>
        <w:spacing w:before="0" w:after="120"/>
        <w:jc w:val="both"/>
        <w:textAlignment w:val="baseline"/>
        <w:rPr>
          <w:color w:val="000000"/>
          <w:spacing w:val="-3"/>
          <w:sz w:val="22"/>
          <w:szCs w:val="22"/>
        </w:rPr>
      </w:pPr>
      <w:r w:rsidRPr="0097267E">
        <w:rPr>
          <w:color w:val="000000"/>
          <w:spacing w:val="-3"/>
          <w:sz w:val="22"/>
          <w:szCs w:val="22"/>
        </w:rPr>
        <w:t>1</w:t>
      </w:r>
      <w:r w:rsidR="003165E9">
        <w:rPr>
          <w:b/>
          <w:color w:val="000000"/>
          <w:spacing w:val="-3"/>
          <w:sz w:val="22"/>
          <w:szCs w:val="22"/>
        </w:rPr>
        <w:t>. Czajnik elektryczny</w:t>
      </w:r>
      <w:r w:rsidRPr="0097267E">
        <w:rPr>
          <w:b/>
          <w:color w:val="000000"/>
          <w:spacing w:val="-3"/>
          <w:sz w:val="22"/>
          <w:szCs w:val="22"/>
        </w:rPr>
        <w:t>: ilość – 1 sztuka</w:t>
      </w:r>
    </w:p>
    <w:p w:rsidR="0011595A" w:rsidRPr="0097267E" w:rsidRDefault="00F85D92" w:rsidP="003165E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p</w:t>
      </w:r>
      <w:r w:rsidR="0011595A" w:rsidRPr="0097267E">
        <w:rPr>
          <w:rFonts w:asciiTheme="majorHAnsi" w:hAnsiTheme="majorHAnsi"/>
          <w:sz w:val="22"/>
          <w:szCs w:val="22"/>
        </w:rPr>
        <w:t xml:space="preserve">ojemność: 1,7 </w:t>
      </w:r>
      <w:r w:rsidRPr="0097267E">
        <w:rPr>
          <w:rFonts w:asciiTheme="majorHAnsi" w:hAnsiTheme="majorHAnsi"/>
          <w:sz w:val="22"/>
          <w:szCs w:val="22"/>
        </w:rPr>
        <w:t>l</w:t>
      </w:r>
    </w:p>
    <w:p w:rsidR="0011595A" w:rsidRPr="0097267E" w:rsidRDefault="00F85D92" w:rsidP="003165E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m</w:t>
      </w:r>
      <w:r w:rsidR="0011595A" w:rsidRPr="0097267E">
        <w:rPr>
          <w:rFonts w:asciiTheme="majorHAnsi" w:hAnsiTheme="majorHAnsi"/>
          <w:sz w:val="22"/>
          <w:szCs w:val="22"/>
        </w:rPr>
        <w:t xml:space="preserve">oc grzałki: 2200 </w:t>
      </w:r>
      <w:r w:rsidRPr="0097267E">
        <w:rPr>
          <w:rFonts w:asciiTheme="majorHAnsi" w:hAnsiTheme="majorHAnsi"/>
          <w:sz w:val="22"/>
          <w:szCs w:val="22"/>
        </w:rPr>
        <w:t>W</w:t>
      </w:r>
      <w:r w:rsidR="0011595A" w:rsidRPr="0097267E">
        <w:rPr>
          <w:rFonts w:asciiTheme="majorHAnsi" w:hAnsiTheme="majorHAnsi"/>
          <w:sz w:val="22"/>
          <w:szCs w:val="22"/>
        </w:rPr>
        <w:t xml:space="preserve"> </w:t>
      </w:r>
    </w:p>
    <w:p w:rsidR="0011595A" w:rsidRPr="0097267E" w:rsidRDefault="00F85D92" w:rsidP="003165E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obrotowa podstawa</w:t>
      </w:r>
    </w:p>
    <w:p w:rsidR="00F85D92" w:rsidRPr="0097267E" w:rsidRDefault="0011595A" w:rsidP="003165E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wykonany ze stali nierdz</w:t>
      </w:r>
      <w:r w:rsidR="00F85D92" w:rsidRPr="0097267E">
        <w:rPr>
          <w:rFonts w:asciiTheme="majorHAnsi" w:hAnsiTheme="majorHAnsi"/>
          <w:sz w:val="22"/>
          <w:szCs w:val="22"/>
        </w:rPr>
        <w:t>ewnej, podstawa antypoślizgowa</w:t>
      </w:r>
    </w:p>
    <w:p w:rsidR="00F85D92" w:rsidRPr="0097267E" w:rsidRDefault="0011595A" w:rsidP="003165E9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automatyczne wyłączenie po zagotowaniu, podświetlony p</w:t>
      </w:r>
      <w:r w:rsidR="00F85D92" w:rsidRPr="0097267E">
        <w:rPr>
          <w:rFonts w:asciiTheme="majorHAnsi" w:hAnsiTheme="majorHAnsi"/>
          <w:sz w:val="22"/>
          <w:szCs w:val="22"/>
        </w:rPr>
        <w:t xml:space="preserve">rzycisk wyłączenia </w:t>
      </w:r>
      <w:r w:rsidR="00F85D92" w:rsidRPr="0097267E">
        <w:rPr>
          <w:rFonts w:asciiTheme="majorHAnsi" w:hAnsiTheme="majorHAnsi"/>
          <w:sz w:val="22"/>
          <w:szCs w:val="22"/>
        </w:rPr>
        <w:br/>
        <w:t>i włączenia</w:t>
      </w:r>
    </w:p>
    <w:p w:rsidR="00F85D92" w:rsidRPr="0097267E" w:rsidRDefault="00F85D92" w:rsidP="003165E9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kolor: czarno-srebrny</w:t>
      </w:r>
    </w:p>
    <w:p w:rsidR="0011595A" w:rsidRPr="0097267E" w:rsidRDefault="0011595A" w:rsidP="003165E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filtr z mikros</w:t>
      </w:r>
      <w:r w:rsidR="00F85D92" w:rsidRPr="0097267E">
        <w:rPr>
          <w:rFonts w:asciiTheme="majorHAnsi" w:hAnsiTheme="majorHAnsi"/>
          <w:sz w:val="22"/>
          <w:szCs w:val="22"/>
        </w:rPr>
        <w:t>iateczką, wskaźnik poziomu wody.</w:t>
      </w:r>
    </w:p>
    <w:p w:rsidR="0011595A" w:rsidRPr="003165E9" w:rsidRDefault="0011595A" w:rsidP="003165E9">
      <w:pPr>
        <w:spacing w:before="240"/>
        <w:rPr>
          <w:rFonts w:asciiTheme="majorHAnsi" w:hAnsiTheme="majorHAnsi" w:cstheme="minorHAnsi"/>
          <w:b/>
          <w:sz w:val="20"/>
          <w:szCs w:val="20"/>
        </w:rPr>
      </w:pPr>
      <w:r w:rsidRPr="003165E9"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  <w:t>W</w:t>
      </w:r>
      <w:r w:rsidR="00F85D92" w:rsidRPr="003165E9"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  <w:t>ymagana dokumentacja: k</w:t>
      </w:r>
      <w:r w:rsidRPr="003165E9"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  <w:t xml:space="preserve">arta gwarancyjna, </w:t>
      </w:r>
      <w:r w:rsidR="00F85D92" w:rsidRPr="003165E9"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  <w:t>i</w:t>
      </w:r>
      <w:r w:rsidRPr="003165E9"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  <w:t>nstrukcja obsługi w języku polskim.</w:t>
      </w:r>
    </w:p>
    <w:p w:rsidR="0011595A" w:rsidRPr="0097267E" w:rsidRDefault="0011595A" w:rsidP="003165E9">
      <w:pPr>
        <w:jc w:val="both"/>
        <w:rPr>
          <w:rFonts w:asciiTheme="majorHAnsi" w:hAnsiTheme="majorHAnsi"/>
          <w:b/>
          <w:spacing w:val="-3"/>
        </w:rPr>
      </w:pPr>
      <w:r w:rsidRPr="0097267E">
        <w:rPr>
          <w:rFonts w:asciiTheme="majorHAnsi" w:hAnsiTheme="majorHAnsi"/>
          <w:b/>
          <w:spacing w:val="-3"/>
        </w:rPr>
        <w:t>Czajnik elektryczny</w:t>
      </w:r>
      <w:r w:rsidR="003165E9">
        <w:rPr>
          <w:rFonts w:asciiTheme="majorHAnsi" w:hAnsiTheme="majorHAnsi"/>
          <w:b/>
          <w:spacing w:val="-3"/>
        </w:rPr>
        <w:t>:</w:t>
      </w:r>
      <w:r w:rsidRPr="0097267E">
        <w:rPr>
          <w:rFonts w:asciiTheme="majorHAnsi" w:hAnsiTheme="majorHAnsi"/>
          <w:b/>
          <w:spacing w:val="-3"/>
        </w:rPr>
        <w:t xml:space="preserve"> ilość – 1 sztuka</w:t>
      </w:r>
    </w:p>
    <w:p w:rsidR="00F85D92" w:rsidRPr="0097267E" w:rsidRDefault="00F85D92" w:rsidP="003165E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color w:val="1C1C1B"/>
          <w:kern w:val="36"/>
          <w:sz w:val="22"/>
          <w:szCs w:val="22"/>
        </w:rPr>
      </w:pP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p</w:t>
      </w:r>
      <w:r w:rsidR="0011595A" w:rsidRPr="0097267E">
        <w:rPr>
          <w:rFonts w:asciiTheme="majorHAnsi" w:hAnsiTheme="majorHAnsi"/>
          <w:color w:val="1C1C1B"/>
          <w:kern w:val="36"/>
          <w:sz w:val="22"/>
          <w:szCs w:val="22"/>
        </w:rPr>
        <w:t xml:space="preserve">ojemność: 1,7 </w:t>
      </w: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l</w:t>
      </w:r>
    </w:p>
    <w:p w:rsidR="00F85D92" w:rsidRPr="0097267E" w:rsidRDefault="00F85D92" w:rsidP="003165E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color w:val="1C1C1B"/>
          <w:kern w:val="36"/>
          <w:sz w:val="22"/>
          <w:szCs w:val="22"/>
        </w:rPr>
      </w:pP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m</w:t>
      </w:r>
      <w:r w:rsidR="0011595A" w:rsidRPr="0097267E">
        <w:rPr>
          <w:rFonts w:asciiTheme="majorHAnsi" w:hAnsiTheme="majorHAnsi"/>
          <w:color w:val="1C1C1B"/>
          <w:kern w:val="36"/>
          <w:sz w:val="22"/>
          <w:szCs w:val="22"/>
        </w:rPr>
        <w:t xml:space="preserve">oc: 2200 </w:t>
      </w: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W</w:t>
      </w:r>
    </w:p>
    <w:p w:rsidR="00F85D92" w:rsidRPr="0097267E" w:rsidRDefault="00F85D92" w:rsidP="003165E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color w:val="1C1C1B"/>
          <w:kern w:val="36"/>
          <w:sz w:val="22"/>
          <w:szCs w:val="22"/>
        </w:rPr>
      </w:pP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wykonanie: stal nierdzewna</w:t>
      </w:r>
    </w:p>
    <w:p w:rsidR="00F85D92" w:rsidRPr="0097267E" w:rsidRDefault="00F85D92" w:rsidP="003165E9">
      <w:pPr>
        <w:pStyle w:val="Akapitzlist"/>
        <w:numPr>
          <w:ilvl w:val="0"/>
          <w:numId w:val="7"/>
        </w:numPr>
        <w:spacing w:line="276" w:lineRule="auto"/>
        <w:rPr>
          <w:rFonts w:asciiTheme="majorHAnsi" w:hAnsiTheme="majorHAnsi"/>
          <w:color w:val="1C1C1B"/>
          <w:kern w:val="36"/>
          <w:sz w:val="22"/>
          <w:szCs w:val="22"/>
        </w:rPr>
      </w:pP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a</w:t>
      </w:r>
      <w:r w:rsidR="0011595A" w:rsidRPr="0097267E">
        <w:rPr>
          <w:rFonts w:asciiTheme="majorHAnsi" w:hAnsiTheme="majorHAnsi"/>
          <w:color w:val="1C1C1B"/>
          <w:kern w:val="36"/>
          <w:sz w:val="22"/>
          <w:szCs w:val="22"/>
        </w:rPr>
        <w:t>ntypoślizgowa podstawa, automatyczny wyłącznik po zag</w:t>
      </w: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otowaniu wody, panel sterujący</w:t>
      </w:r>
    </w:p>
    <w:p w:rsidR="00F85D92" w:rsidRPr="0097267E" w:rsidRDefault="00F85D92" w:rsidP="003165E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color w:val="1C1C1B"/>
          <w:kern w:val="36"/>
          <w:sz w:val="22"/>
          <w:szCs w:val="22"/>
        </w:rPr>
      </w:pP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kolor: czarno-srebrny</w:t>
      </w:r>
    </w:p>
    <w:p w:rsidR="00F85D92" w:rsidRPr="0097267E" w:rsidRDefault="0011595A" w:rsidP="003165E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color w:val="1C1C1B"/>
          <w:kern w:val="36"/>
          <w:sz w:val="22"/>
          <w:szCs w:val="22"/>
        </w:rPr>
      </w:pP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 xml:space="preserve">podtrzymywanie ciepła, wybór temperatury parzenia, zabezpieczenie przed włączeniem czajnika </w:t>
      </w:r>
      <w:r w:rsidR="00F85D92" w:rsidRPr="0097267E">
        <w:rPr>
          <w:rFonts w:asciiTheme="majorHAnsi" w:hAnsiTheme="majorHAnsi"/>
          <w:color w:val="1C1C1B"/>
          <w:kern w:val="36"/>
          <w:sz w:val="22"/>
          <w:szCs w:val="22"/>
        </w:rPr>
        <w:t>bez wody</w:t>
      </w:r>
    </w:p>
    <w:p w:rsidR="0011595A" w:rsidRPr="0097267E" w:rsidRDefault="0011595A" w:rsidP="003165E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color w:val="1C1C1B"/>
          <w:kern w:val="36"/>
          <w:sz w:val="22"/>
          <w:szCs w:val="22"/>
        </w:rPr>
      </w:pPr>
      <w:r w:rsidRPr="0097267E">
        <w:rPr>
          <w:rFonts w:asciiTheme="majorHAnsi" w:hAnsiTheme="majorHAnsi"/>
          <w:color w:val="1C1C1B"/>
          <w:kern w:val="36"/>
          <w:sz w:val="22"/>
          <w:szCs w:val="22"/>
        </w:rPr>
        <w:t>filtr antyosadowy, płaska grzałka płytowa, sygnał dźwiękowy.</w:t>
      </w:r>
    </w:p>
    <w:p w:rsidR="0011595A" w:rsidRPr="003165E9" w:rsidRDefault="0011595A" w:rsidP="003165E9">
      <w:pPr>
        <w:spacing w:before="240"/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</w:pPr>
      <w:r w:rsidRPr="003165E9"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  <w:t>Wymagana dokumentacja: karta gwarancyjna, instrukcja obsługi w języku polskim.</w:t>
      </w:r>
    </w:p>
    <w:p w:rsidR="0011595A" w:rsidRPr="0097267E" w:rsidRDefault="003165E9" w:rsidP="003165E9">
      <w:pPr>
        <w:shd w:val="clear" w:color="auto" w:fill="FFFFFF"/>
        <w:spacing w:before="317"/>
        <w:jc w:val="both"/>
        <w:rPr>
          <w:rFonts w:asciiTheme="majorHAnsi" w:eastAsia="Times New Roman" w:hAnsiTheme="majorHAnsi" w:cs="Arial"/>
          <w:color w:val="000000"/>
        </w:rPr>
      </w:pPr>
      <w:r>
        <w:rPr>
          <w:rFonts w:asciiTheme="majorHAnsi" w:eastAsia="Times New Roman" w:hAnsiTheme="majorHAnsi" w:cs="Arial"/>
          <w:b/>
          <w:color w:val="000000"/>
        </w:rPr>
        <w:t>2</w:t>
      </w:r>
      <w:r w:rsidR="0011595A" w:rsidRPr="0097267E">
        <w:rPr>
          <w:rFonts w:asciiTheme="majorHAnsi" w:eastAsia="Times New Roman" w:hAnsiTheme="majorHAnsi" w:cs="Arial"/>
          <w:b/>
          <w:color w:val="000000"/>
        </w:rPr>
        <w:t>. Ekspres przelewowy</w:t>
      </w:r>
      <w:r>
        <w:rPr>
          <w:rFonts w:asciiTheme="majorHAnsi" w:eastAsia="Times New Roman" w:hAnsiTheme="majorHAnsi" w:cs="Arial"/>
          <w:b/>
          <w:color w:val="000000"/>
        </w:rPr>
        <w:t>:</w:t>
      </w:r>
      <w:r w:rsidR="0011595A" w:rsidRPr="0097267E">
        <w:rPr>
          <w:rFonts w:asciiTheme="majorHAnsi" w:eastAsia="Times New Roman" w:hAnsiTheme="majorHAnsi" w:cs="Arial"/>
          <w:b/>
          <w:color w:val="000000"/>
        </w:rPr>
        <w:t xml:space="preserve"> ilość – 1 sztuka</w:t>
      </w:r>
    </w:p>
    <w:p w:rsidR="00F85D92" w:rsidRPr="0097267E" w:rsidRDefault="00F85D92" w:rsidP="003165E9">
      <w:pPr>
        <w:pStyle w:val="Akapitzlist"/>
        <w:numPr>
          <w:ilvl w:val="0"/>
          <w:numId w:val="8"/>
        </w:numPr>
        <w:shd w:val="clear" w:color="auto" w:fill="FFFFFF"/>
        <w:spacing w:before="317" w:line="276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97267E">
        <w:rPr>
          <w:rFonts w:asciiTheme="majorHAnsi" w:hAnsiTheme="majorHAnsi" w:cs="Arial"/>
          <w:color w:val="000000"/>
          <w:sz w:val="22"/>
          <w:szCs w:val="22"/>
        </w:rPr>
        <w:t>p</w:t>
      </w:r>
      <w:r w:rsidR="0011595A" w:rsidRPr="0097267E">
        <w:rPr>
          <w:rFonts w:asciiTheme="majorHAnsi" w:hAnsiTheme="majorHAnsi" w:cs="Arial"/>
          <w:color w:val="000000"/>
          <w:sz w:val="22"/>
          <w:szCs w:val="22"/>
        </w:rPr>
        <w:t>ojemność zbiornika na wodę: 1,2 l</w:t>
      </w:r>
    </w:p>
    <w:p w:rsidR="00F85D92" w:rsidRPr="0097267E" w:rsidRDefault="00F85D92" w:rsidP="003165E9">
      <w:pPr>
        <w:pStyle w:val="Akapitzlist"/>
        <w:numPr>
          <w:ilvl w:val="0"/>
          <w:numId w:val="8"/>
        </w:numPr>
        <w:shd w:val="clear" w:color="auto" w:fill="FFFFFF"/>
        <w:spacing w:before="317" w:line="276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97267E">
        <w:rPr>
          <w:rFonts w:asciiTheme="majorHAnsi" w:hAnsiTheme="majorHAnsi" w:cs="Arial"/>
          <w:color w:val="000000"/>
          <w:sz w:val="22"/>
          <w:szCs w:val="22"/>
        </w:rPr>
        <w:t>w</w:t>
      </w:r>
      <w:r w:rsidR="0011595A" w:rsidRPr="0097267E">
        <w:rPr>
          <w:rFonts w:asciiTheme="majorHAnsi" w:hAnsiTheme="majorHAnsi" w:cs="Arial"/>
          <w:color w:val="000000"/>
          <w:sz w:val="22"/>
          <w:szCs w:val="22"/>
        </w:rPr>
        <w:t xml:space="preserve">skaźnik poziomu </w:t>
      </w:r>
      <w:r w:rsidRPr="0097267E">
        <w:rPr>
          <w:rFonts w:asciiTheme="majorHAnsi" w:hAnsiTheme="majorHAnsi" w:cs="Arial"/>
          <w:color w:val="000000"/>
          <w:sz w:val="22"/>
          <w:szCs w:val="22"/>
        </w:rPr>
        <w:t>wody, sterowanie elektroniczne</w:t>
      </w:r>
    </w:p>
    <w:p w:rsidR="00F85D92" w:rsidRPr="0097267E" w:rsidRDefault="0011595A" w:rsidP="003165E9">
      <w:pPr>
        <w:pStyle w:val="Akapitzlist"/>
        <w:numPr>
          <w:ilvl w:val="0"/>
          <w:numId w:val="8"/>
        </w:numPr>
        <w:shd w:val="clear" w:color="auto" w:fill="FFFFFF"/>
        <w:spacing w:before="317" w:line="276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97267E">
        <w:rPr>
          <w:rFonts w:asciiTheme="majorHAnsi" w:hAnsiTheme="majorHAnsi" w:cs="Arial"/>
          <w:color w:val="000000"/>
          <w:sz w:val="22"/>
          <w:szCs w:val="22"/>
        </w:rPr>
        <w:t xml:space="preserve">kolor urządzenia: </w:t>
      </w:r>
      <w:r w:rsidR="00F85D92" w:rsidRPr="0097267E">
        <w:rPr>
          <w:rFonts w:asciiTheme="majorHAnsi" w:hAnsiTheme="majorHAnsi" w:cs="Arial"/>
          <w:color w:val="000000"/>
          <w:sz w:val="22"/>
          <w:szCs w:val="22"/>
        </w:rPr>
        <w:t>czarno-srebrny</w:t>
      </w:r>
    </w:p>
    <w:p w:rsidR="00F85D92" w:rsidRPr="0097267E" w:rsidRDefault="00F85D92" w:rsidP="003165E9">
      <w:pPr>
        <w:pStyle w:val="Akapitzlist"/>
        <w:numPr>
          <w:ilvl w:val="0"/>
          <w:numId w:val="8"/>
        </w:numPr>
        <w:shd w:val="clear" w:color="auto" w:fill="FFFFFF"/>
        <w:spacing w:before="317" w:line="276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97267E">
        <w:rPr>
          <w:rFonts w:asciiTheme="majorHAnsi" w:hAnsiTheme="majorHAnsi" w:cs="Arial"/>
          <w:color w:val="000000"/>
          <w:sz w:val="22"/>
          <w:szCs w:val="22"/>
        </w:rPr>
        <w:t>wyposażony w termos</w:t>
      </w:r>
    </w:p>
    <w:p w:rsidR="00F85D92" w:rsidRPr="0097267E" w:rsidRDefault="0011595A" w:rsidP="003165E9">
      <w:pPr>
        <w:pStyle w:val="Akapitzlist"/>
        <w:numPr>
          <w:ilvl w:val="0"/>
          <w:numId w:val="8"/>
        </w:numPr>
        <w:shd w:val="clear" w:color="auto" w:fill="FFFFFF"/>
        <w:spacing w:before="317" w:line="276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97267E">
        <w:rPr>
          <w:rFonts w:asciiTheme="majorHAnsi" w:hAnsiTheme="majorHAnsi" w:cs="Arial"/>
          <w:color w:val="000000"/>
          <w:sz w:val="22"/>
          <w:szCs w:val="22"/>
        </w:rPr>
        <w:t xml:space="preserve">automatyczne wyłączanie, blokada </w:t>
      </w:r>
      <w:r w:rsidR="00F85D92" w:rsidRPr="0097267E">
        <w:rPr>
          <w:rFonts w:asciiTheme="majorHAnsi" w:hAnsiTheme="majorHAnsi" w:cs="Arial"/>
          <w:color w:val="000000"/>
          <w:sz w:val="22"/>
          <w:szCs w:val="22"/>
        </w:rPr>
        <w:t>kapania</w:t>
      </w:r>
    </w:p>
    <w:p w:rsidR="0011595A" w:rsidRPr="0097267E" w:rsidRDefault="00F85D92" w:rsidP="003165E9">
      <w:pPr>
        <w:pStyle w:val="Akapitzlist"/>
        <w:numPr>
          <w:ilvl w:val="0"/>
          <w:numId w:val="8"/>
        </w:numPr>
        <w:shd w:val="clear" w:color="auto" w:fill="FFFFFF"/>
        <w:spacing w:before="317" w:line="276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97267E">
        <w:rPr>
          <w:rFonts w:asciiTheme="majorHAnsi" w:hAnsiTheme="majorHAnsi" w:cs="Arial"/>
          <w:color w:val="000000"/>
          <w:sz w:val="22"/>
          <w:szCs w:val="22"/>
        </w:rPr>
        <w:t>m</w:t>
      </w:r>
      <w:r w:rsidR="0011595A" w:rsidRPr="0097267E">
        <w:rPr>
          <w:rFonts w:asciiTheme="majorHAnsi" w:hAnsiTheme="majorHAnsi" w:cs="Arial"/>
          <w:color w:val="000000"/>
          <w:sz w:val="22"/>
          <w:szCs w:val="22"/>
        </w:rPr>
        <w:t xml:space="preserve">oc: 1000 </w:t>
      </w:r>
      <w:r w:rsidRPr="0097267E">
        <w:rPr>
          <w:rFonts w:asciiTheme="majorHAnsi" w:hAnsiTheme="majorHAnsi" w:cs="Arial"/>
          <w:color w:val="000000"/>
          <w:sz w:val="22"/>
          <w:szCs w:val="22"/>
        </w:rPr>
        <w:t>W</w:t>
      </w:r>
    </w:p>
    <w:p w:rsidR="00F85D92" w:rsidRPr="0097267E" w:rsidRDefault="0011595A" w:rsidP="003165E9">
      <w:pPr>
        <w:spacing w:before="240"/>
        <w:rPr>
          <w:rFonts w:asciiTheme="majorHAnsi" w:eastAsia="Times New Roman" w:hAnsiTheme="majorHAnsi" w:cstheme="minorHAnsi"/>
          <w:b/>
          <w:lang w:eastAsia="pl-PL"/>
        </w:rPr>
      </w:pPr>
      <w:r w:rsidRPr="0097267E">
        <w:rPr>
          <w:rFonts w:asciiTheme="majorHAnsi" w:eastAsia="Times New Roman" w:hAnsiTheme="majorHAnsi" w:cstheme="minorHAnsi"/>
          <w:b/>
          <w:lang w:eastAsia="pl-PL"/>
        </w:rPr>
        <w:t>Wymagana dokumentacja: karta gwarancyjna, instrukcja obsługi w języku polskim.</w:t>
      </w:r>
    </w:p>
    <w:p w:rsidR="0011595A" w:rsidRPr="0097267E" w:rsidRDefault="003165E9" w:rsidP="003165E9">
      <w:pPr>
        <w:rPr>
          <w:rFonts w:asciiTheme="majorHAnsi" w:hAnsiTheme="majorHAnsi"/>
          <w:b/>
        </w:rPr>
      </w:pPr>
      <w:r>
        <w:rPr>
          <w:rFonts w:asciiTheme="majorHAnsi" w:eastAsia="Times New Roman" w:hAnsiTheme="majorHAnsi" w:cstheme="minorHAnsi"/>
          <w:b/>
          <w:lang w:eastAsia="pl-PL"/>
        </w:rPr>
        <w:t>3</w:t>
      </w:r>
      <w:r w:rsidR="0011595A" w:rsidRPr="0097267E">
        <w:rPr>
          <w:rFonts w:asciiTheme="majorHAnsi" w:eastAsia="Times New Roman" w:hAnsiTheme="majorHAnsi" w:cstheme="minorHAnsi"/>
          <w:b/>
          <w:lang w:eastAsia="pl-PL"/>
        </w:rPr>
        <w:t xml:space="preserve">. </w:t>
      </w:r>
      <w:r w:rsidR="0011595A" w:rsidRPr="0097267E">
        <w:rPr>
          <w:rFonts w:asciiTheme="majorHAnsi" w:hAnsiTheme="majorHAnsi"/>
          <w:b/>
        </w:rPr>
        <w:t>Chłodziarki wolnostojące</w:t>
      </w:r>
      <w:r w:rsidR="00F85D92" w:rsidRPr="0097267E">
        <w:rPr>
          <w:rFonts w:asciiTheme="majorHAnsi" w:hAnsiTheme="majorHAnsi"/>
          <w:b/>
        </w:rPr>
        <w:t>: i</w:t>
      </w:r>
      <w:r w:rsidR="0011595A" w:rsidRPr="0097267E">
        <w:rPr>
          <w:rFonts w:asciiTheme="majorHAnsi" w:hAnsiTheme="majorHAnsi"/>
          <w:b/>
        </w:rPr>
        <w:t>lość sztuk</w:t>
      </w:r>
      <w:r w:rsidR="00F85D92" w:rsidRPr="0097267E">
        <w:rPr>
          <w:rFonts w:asciiTheme="majorHAnsi" w:hAnsiTheme="majorHAnsi"/>
          <w:b/>
        </w:rPr>
        <w:t xml:space="preserve"> –</w:t>
      </w:r>
      <w:r w:rsidR="0011595A" w:rsidRPr="0097267E">
        <w:rPr>
          <w:rFonts w:asciiTheme="majorHAnsi" w:hAnsiTheme="majorHAnsi"/>
          <w:b/>
        </w:rPr>
        <w:t xml:space="preserve"> 35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Klasa energetyczna</w:t>
      </w:r>
      <w:r w:rsidRPr="0097267E">
        <w:rPr>
          <w:rFonts w:asciiTheme="majorHAnsi" w:hAnsiTheme="majorHAnsi"/>
          <w:b/>
          <w:sz w:val="22"/>
          <w:szCs w:val="22"/>
        </w:rPr>
        <w:t>: A+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Wymiary urządzenia (sz x w x g):</w:t>
      </w:r>
      <w:r w:rsidRPr="0097267E">
        <w:rPr>
          <w:rFonts w:asciiTheme="majorHAnsi" w:hAnsiTheme="majorHAnsi"/>
          <w:b/>
          <w:sz w:val="22"/>
          <w:szCs w:val="22"/>
        </w:rPr>
        <w:t xml:space="preserve"> 56 x 84,5 x 59,7 cm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Kolor:</w:t>
      </w:r>
      <w:r w:rsidRPr="0097267E">
        <w:rPr>
          <w:rFonts w:asciiTheme="majorHAnsi" w:hAnsiTheme="majorHAnsi"/>
          <w:b/>
          <w:sz w:val="22"/>
          <w:szCs w:val="22"/>
        </w:rPr>
        <w:t xml:space="preserve"> biały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lastRenderedPageBreak/>
        <w:t>Materiał drzwi:</w:t>
      </w:r>
      <w:r w:rsidRPr="0097267E">
        <w:rPr>
          <w:rFonts w:asciiTheme="majorHAnsi" w:hAnsiTheme="majorHAnsi"/>
          <w:b/>
          <w:sz w:val="22"/>
          <w:szCs w:val="22"/>
        </w:rPr>
        <w:t xml:space="preserve"> stal lakierowana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Otwieranie drzwi:</w:t>
      </w:r>
      <w:r w:rsidRPr="0097267E">
        <w:rPr>
          <w:rFonts w:asciiTheme="majorHAnsi" w:hAnsiTheme="majorHAnsi"/>
          <w:b/>
          <w:sz w:val="22"/>
          <w:szCs w:val="22"/>
        </w:rPr>
        <w:t xml:space="preserve"> otwieranie drzwi w prawo/lewo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 xml:space="preserve">Regulowane nóżki: </w:t>
      </w:r>
      <w:r w:rsidRPr="0097267E">
        <w:rPr>
          <w:rFonts w:asciiTheme="majorHAnsi" w:hAnsiTheme="majorHAnsi"/>
          <w:b/>
          <w:sz w:val="22"/>
          <w:szCs w:val="22"/>
        </w:rPr>
        <w:t>2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Klasa klimatyczna:</w:t>
      </w:r>
      <w:r w:rsidRPr="0097267E">
        <w:rPr>
          <w:rFonts w:asciiTheme="majorHAnsi" w:hAnsiTheme="majorHAnsi"/>
          <w:b/>
          <w:sz w:val="22"/>
          <w:szCs w:val="22"/>
        </w:rPr>
        <w:t xml:space="preserve"> N, ST, T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1 sprężarka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Pojemność brutto/netto:</w:t>
      </w:r>
      <w:r w:rsidRPr="0097267E">
        <w:rPr>
          <w:rFonts w:asciiTheme="majorHAnsi" w:hAnsiTheme="majorHAnsi"/>
          <w:b/>
          <w:sz w:val="22"/>
          <w:szCs w:val="22"/>
        </w:rPr>
        <w:t xml:space="preserve"> 120/119 L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Pojemność części chłodzącej brutto/netto:</w:t>
      </w:r>
      <w:r w:rsidRPr="0097267E">
        <w:rPr>
          <w:rFonts w:asciiTheme="majorHAnsi" w:hAnsiTheme="majorHAnsi"/>
          <w:b/>
          <w:sz w:val="22"/>
          <w:szCs w:val="22"/>
        </w:rPr>
        <w:t xml:space="preserve"> 106/105 L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Pojemność części zamrażającej brutto/netto:</w:t>
      </w:r>
      <w:r w:rsidRPr="0097267E">
        <w:rPr>
          <w:rFonts w:asciiTheme="majorHAnsi" w:hAnsiTheme="majorHAnsi"/>
          <w:b/>
          <w:sz w:val="22"/>
          <w:szCs w:val="22"/>
        </w:rPr>
        <w:t xml:space="preserve"> 14/14 L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Zdolność zamrażania:</w:t>
      </w:r>
      <w:r w:rsidRPr="0097267E">
        <w:rPr>
          <w:rFonts w:asciiTheme="majorHAnsi" w:hAnsiTheme="majorHAnsi"/>
          <w:b/>
          <w:sz w:val="22"/>
          <w:szCs w:val="22"/>
        </w:rPr>
        <w:t xml:space="preserve"> 2 kg/24 h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Czas przechowywania bez zasilania:</w:t>
      </w:r>
      <w:r w:rsidRPr="0097267E">
        <w:rPr>
          <w:rFonts w:asciiTheme="majorHAnsi" w:hAnsiTheme="majorHAnsi"/>
          <w:b/>
          <w:sz w:val="22"/>
          <w:szCs w:val="22"/>
        </w:rPr>
        <w:t xml:space="preserve"> 15 h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Sterowanie mechaniczne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Dekoracyjny front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1 szklana półka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Pojemnik na butelki na drzwiach:</w:t>
      </w:r>
      <w:r w:rsidRPr="0097267E">
        <w:rPr>
          <w:rFonts w:asciiTheme="majorHAnsi" w:hAnsiTheme="majorHAnsi"/>
          <w:b/>
          <w:sz w:val="22"/>
          <w:szCs w:val="22"/>
        </w:rPr>
        <w:t xml:space="preserve"> półka na butelki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Półki na drzwiach:</w:t>
      </w:r>
      <w:r w:rsidRPr="0097267E">
        <w:rPr>
          <w:rFonts w:asciiTheme="majorHAnsi" w:hAnsiTheme="majorHAnsi"/>
          <w:b/>
          <w:sz w:val="22"/>
          <w:szCs w:val="22"/>
        </w:rPr>
        <w:t xml:space="preserve"> 2 półki na drzwiach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Szuflada na warzywa:</w:t>
      </w:r>
      <w:r w:rsidRPr="0097267E">
        <w:rPr>
          <w:rFonts w:asciiTheme="majorHAnsi" w:hAnsiTheme="majorHAnsi"/>
          <w:b/>
          <w:sz w:val="22"/>
          <w:szCs w:val="22"/>
        </w:rPr>
        <w:t xml:space="preserve"> 1 szuflada na warzywa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2 pojemniki na jajka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1 tacka na lód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Zużycie energii kWh/24 h:</w:t>
      </w:r>
      <w:r w:rsidRPr="0097267E">
        <w:rPr>
          <w:rFonts w:asciiTheme="majorHAnsi" w:hAnsiTheme="majorHAnsi"/>
          <w:b/>
          <w:sz w:val="22"/>
          <w:szCs w:val="22"/>
        </w:rPr>
        <w:t xml:space="preserve"> 0,49 kWh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Poziom hałasu:</w:t>
      </w:r>
      <w:r w:rsidRPr="0097267E">
        <w:rPr>
          <w:rFonts w:asciiTheme="majorHAnsi" w:hAnsiTheme="majorHAnsi"/>
          <w:b/>
          <w:sz w:val="22"/>
          <w:szCs w:val="22"/>
        </w:rPr>
        <w:t xml:space="preserve"> 40dB(A)re1pW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bookmarkStart w:id="0" w:name="_GoBack"/>
      <w:r w:rsidRPr="0097267E">
        <w:rPr>
          <w:rFonts w:asciiTheme="majorHAnsi" w:hAnsiTheme="majorHAnsi"/>
          <w:sz w:val="22"/>
          <w:szCs w:val="22"/>
        </w:rPr>
        <w:t>Wymiary urządzenia (sz x w x g):</w:t>
      </w:r>
      <w:r w:rsidRPr="0097267E">
        <w:rPr>
          <w:rFonts w:asciiTheme="majorHAnsi" w:hAnsiTheme="majorHAnsi"/>
          <w:b/>
          <w:sz w:val="22"/>
          <w:szCs w:val="22"/>
        </w:rPr>
        <w:t xml:space="preserve"> 56 x 84,5 x 59,7 cm</w:t>
      </w:r>
    </w:p>
    <w:bookmarkEnd w:id="0"/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Wymiary w opakowaniu (sz x w x g):</w:t>
      </w:r>
      <w:r w:rsidRPr="0097267E">
        <w:rPr>
          <w:rFonts w:asciiTheme="majorHAnsi" w:hAnsiTheme="majorHAnsi"/>
          <w:b/>
          <w:sz w:val="22"/>
          <w:szCs w:val="22"/>
        </w:rPr>
        <w:t xml:space="preserve"> 58,1 x 88,3 x 59,3 cm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Masa urządzenia:</w:t>
      </w:r>
      <w:r w:rsidRPr="0097267E">
        <w:rPr>
          <w:rFonts w:asciiTheme="majorHAnsi" w:hAnsiTheme="majorHAnsi"/>
          <w:b/>
          <w:sz w:val="22"/>
          <w:szCs w:val="22"/>
        </w:rPr>
        <w:t xml:space="preserve"> 28 kg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 xml:space="preserve">Waga brutto: </w:t>
      </w:r>
      <w:r w:rsidRPr="0097267E">
        <w:rPr>
          <w:rFonts w:asciiTheme="majorHAnsi" w:hAnsiTheme="majorHAnsi"/>
          <w:b/>
          <w:sz w:val="22"/>
          <w:szCs w:val="22"/>
        </w:rPr>
        <w:t>31,5 kg</w:t>
      </w:r>
    </w:p>
    <w:p w:rsidR="0011595A" w:rsidRPr="0097267E" w:rsidRDefault="0011595A" w:rsidP="003165E9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  <w:r w:rsidRPr="0097267E">
        <w:rPr>
          <w:rFonts w:asciiTheme="majorHAnsi" w:hAnsiTheme="majorHAnsi"/>
          <w:sz w:val="22"/>
          <w:szCs w:val="22"/>
        </w:rPr>
        <w:t>Moc znamionowa:</w:t>
      </w:r>
      <w:r w:rsidRPr="0097267E">
        <w:rPr>
          <w:rFonts w:asciiTheme="majorHAnsi" w:hAnsiTheme="majorHAnsi"/>
          <w:b/>
          <w:sz w:val="22"/>
          <w:szCs w:val="22"/>
        </w:rPr>
        <w:t xml:space="preserve"> 100 W</w:t>
      </w:r>
    </w:p>
    <w:p w:rsidR="00F85D92" w:rsidRPr="0097267E" w:rsidRDefault="00F85D92" w:rsidP="003165E9">
      <w:pPr>
        <w:pStyle w:val="Akapitzlist"/>
        <w:widowControl w:val="0"/>
        <w:suppressAutoHyphens/>
        <w:spacing w:line="276" w:lineRule="auto"/>
        <w:rPr>
          <w:rFonts w:asciiTheme="majorHAnsi" w:hAnsiTheme="majorHAnsi"/>
          <w:b/>
          <w:sz w:val="22"/>
          <w:szCs w:val="22"/>
        </w:rPr>
      </w:pPr>
    </w:p>
    <w:p w:rsidR="00E51D5D" w:rsidRPr="003165E9" w:rsidRDefault="00F85D92" w:rsidP="003165E9">
      <w:pPr>
        <w:widowControl w:val="0"/>
        <w:suppressAutoHyphens/>
        <w:rPr>
          <w:rFonts w:asciiTheme="majorHAnsi" w:hAnsiTheme="majorHAnsi" w:cstheme="minorHAnsi"/>
          <w:sz w:val="20"/>
          <w:szCs w:val="20"/>
        </w:rPr>
      </w:pPr>
      <w:r w:rsidRPr="003165E9">
        <w:rPr>
          <w:rFonts w:asciiTheme="majorHAnsi" w:hAnsiTheme="majorHAnsi"/>
          <w:b/>
          <w:sz w:val="20"/>
          <w:szCs w:val="20"/>
        </w:rPr>
        <w:t>Wymagana dokumentacja: karta gwarancyjna, instrukcja obsługi w języku polskim.</w:t>
      </w:r>
    </w:p>
    <w:sectPr w:rsidR="00E51D5D" w:rsidRPr="003165E9" w:rsidSect="00F66F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0A5" w:rsidRDefault="003800A5" w:rsidP="00E51D5D">
      <w:pPr>
        <w:spacing w:after="0" w:line="240" w:lineRule="auto"/>
      </w:pPr>
      <w:r>
        <w:separator/>
      </w:r>
    </w:p>
  </w:endnote>
  <w:endnote w:type="continuationSeparator" w:id="0">
    <w:p w:rsidR="003800A5" w:rsidRDefault="003800A5" w:rsidP="00E5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8860238"/>
      <w:docPartObj>
        <w:docPartGallery w:val="Page Numbers (Bottom of Page)"/>
        <w:docPartUnique/>
      </w:docPartObj>
    </w:sdtPr>
    <w:sdtEndPr/>
    <w:sdtContent>
      <w:p w:rsidR="0011595A" w:rsidRDefault="001159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5E9">
          <w:rPr>
            <w:noProof/>
          </w:rPr>
          <w:t>2</w:t>
        </w:r>
        <w:r>
          <w:fldChar w:fldCharType="end"/>
        </w:r>
      </w:p>
    </w:sdtContent>
  </w:sdt>
  <w:p w:rsidR="0011595A" w:rsidRDefault="001159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0A5" w:rsidRDefault="003800A5" w:rsidP="00E51D5D">
      <w:pPr>
        <w:spacing w:after="0" w:line="240" w:lineRule="auto"/>
      </w:pPr>
      <w:r>
        <w:separator/>
      </w:r>
    </w:p>
  </w:footnote>
  <w:footnote w:type="continuationSeparator" w:id="0">
    <w:p w:rsidR="003800A5" w:rsidRDefault="003800A5" w:rsidP="00E5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D5D" w:rsidRPr="0011595A" w:rsidRDefault="00E51D5D">
    <w:pPr>
      <w:pStyle w:val="Nagwek"/>
      <w:rPr>
        <w:rFonts w:ascii="Cambria" w:hAnsi="Cambria"/>
      </w:rPr>
    </w:pPr>
    <w:r w:rsidRPr="0011595A">
      <w:rPr>
        <w:rFonts w:ascii="Cambria" w:hAnsi="Cambria"/>
      </w:rPr>
      <w:ptab w:relativeTo="margin" w:alignment="center" w:leader="none"/>
    </w:r>
    <w:r w:rsidRPr="0011595A">
      <w:rPr>
        <w:rFonts w:ascii="Cambria" w:hAnsi="Cambria"/>
      </w:rPr>
      <w:ptab w:relativeTo="margin" w:alignment="right" w:leader="none"/>
    </w:r>
    <w:r w:rsidRPr="0011595A">
      <w:rPr>
        <w:rFonts w:ascii="Cambria" w:hAnsi="Cambria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F55"/>
    <w:multiLevelType w:val="hybridMultilevel"/>
    <w:tmpl w:val="BE845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6D0E"/>
    <w:multiLevelType w:val="hybridMultilevel"/>
    <w:tmpl w:val="05025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B53BB"/>
    <w:multiLevelType w:val="hybridMultilevel"/>
    <w:tmpl w:val="0B6C9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876B6"/>
    <w:multiLevelType w:val="hybridMultilevel"/>
    <w:tmpl w:val="0DF4A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66921"/>
    <w:multiLevelType w:val="hybridMultilevel"/>
    <w:tmpl w:val="EAE2A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47CA9"/>
    <w:multiLevelType w:val="hybridMultilevel"/>
    <w:tmpl w:val="8212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D503E"/>
    <w:multiLevelType w:val="hybridMultilevel"/>
    <w:tmpl w:val="E578C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95319"/>
    <w:multiLevelType w:val="hybridMultilevel"/>
    <w:tmpl w:val="5840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C2"/>
    <w:rsid w:val="00011437"/>
    <w:rsid w:val="00026EB0"/>
    <w:rsid w:val="000563B2"/>
    <w:rsid w:val="000F67AD"/>
    <w:rsid w:val="00100314"/>
    <w:rsid w:val="0011595A"/>
    <w:rsid w:val="0014012C"/>
    <w:rsid w:val="00175FE5"/>
    <w:rsid w:val="00176B0E"/>
    <w:rsid w:val="002D2C7B"/>
    <w:rsid w:val="003165E9"/>
    <w:rsid w:val="00323487"/>
    <w:rsid w:val="003772DE"/>
    <w:rsid w:val="003800A5"/>
    <w:rsid w:val="003F3F02"/>
    <w:rsid w:val="004071F2"/>
    <w:rsid w:val="004244A7"/>
    <w:rsid w:val="00487E95"/>
    <w:rsid w:val="0058774D"/>
    <w:rsid w:val="005901EF"/>
    <w:rsid w:val="005A61C2"/>
    <w:rsid w:val="006518BB"/>
    <w:rsid w:val="00656036"/>
    <w:rsid w:val="006A485D"/>
    <w:rsid w:val="00712B93"/>
    <w:rsid w:val="00731766"/>
    <w:rsid w:val="00773FF2"/>
    <w:rsid w:val="0081535F"/>
    <w:rsid w:val="00863EEF"/>
    <w:rsid w:val="008E0EC1"/>
    <w:rsid w:val="0097267E"/>
    <w:rsid w:val="009B19F0"/>
    <w:rsid w:val="00B2386A"/>
    <w:rsid w:val="00B800F1"/>
    <w:rsid w:val="00B85A71"/>
    <w:rsid w:val="00BB531B"/>
    <w:rsid w:val="00BF0091"/>
    <w:rsid w:val="00C27A3C"/>
    <w:rsid w:val="00C43FCA"/>
    <w:rsid w:val="00D05127"/>
    <w:rsid w:val="00D10C99"/>
    <w:rsid w:val="00E51D5D"/>
    <w:rsid w:val="00ED5561"/>
    <w:rsid w:val="00F56202"/>
    <w:rsid w:val="00F66F23"/>
    <w:rsid w:val="00F85D92"/>
    <w:rsid w:val="00FA7916"/>
    <w:rsid w:val="00FE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97EE"/>
  <w15:docId w15:val="{0F05DA7E-ECE6-49DD-A1AD-462173D7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F23"/>
  </w:style>
  <w:style w:type="paragraph" w:styleId="Nagwek1">
    <w:name w:val="heading 1"/>
    <w:basedOn w:val="Normalny"/>
    <w:next w:val="Normalny"/>
    <w:link w:val="Nagwek1Znak"/>
    <w:uiPriority w:val="9"/>
    <w:qFormat/>
    <w:rsid w:val="00115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A61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-productdataname">
    <w:name w:val="m-product_dataname"/>
    <w:basedOn w:val="Normalny"/>
    <w:rsid w:val="005A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productdataparam">
    <w:name w:val="m-product_dataparam"/>
    <w:basedOn w:val="Normalny"/>
    <w:rsid w:val="005A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A61C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5D"/>
  </w:style>
  <w:style w:type="paragraph" w:styleId="Stopka">
    <w:name w:val="footer"/>
    <w:basedOn w:val="Normalny"/>
    <w:link w:val="StopkaZnak"/>
    <w:uiPriority w:val="99"/>
    <w:unhideWhenUsed/>
    <w:rsid w:val="00E5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5D"/>
  </w:style>
  <w:style w:type="paragraph" w:styleId="Tekstdymka">
    <w:name w:val="Balloon Text"/>
    <w:basedOn w:val="Normalny"/>
    <w:link w:val="TekstdymkaZnak"/>
    <w:uiPriority w:val="99"/>
    <w:semiHidden/>
    <w:unhideWhenUsed/>
    <w:rsid w:val="00E5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6E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159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5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7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Alicja Berger-Zięba</cp:lastModifiedBy>
  <cp:revision>22</cp:revision>
  <cp:lastPrinted>2020-09-09T08:22:00Z</cp:lastPrinted>
  <dcterms:created xsi:type="dcterms:W3CDTF">2019-11-13T10:09:00Z</dcterms:created>
  <dcterms:modified xsi:type="dcterms:W3CDTF">2020-09-16T08:56:00Z</dcterms:modified>
</cp:coreProperties>
</file>