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DBD" w:rsidRDefault="00301DBD" w:rsidP="003165E9">
      <w:pPr>
        <w:rPr>
          <w:rFonts w:asciiTheme="majorHAnsi" w:hAnsiTheme="majorHAnsi"/>
          <w:b/>
        </w:rPr>
      </w:pPr>
    </w:p>
    <w:p w:rsidR="00301DBD" w:rsidRPr="0011595A" w:rsidRDefault="00301DBD" w:rsidP="00301DBD">
      <w:pPr>
        <w:pStyle w:val="Nagwek"/>
        <w:rPr>
          <w:rFonts w:ascii="Cambria" w:hAnsi="Cambria"/>
        </w:rPr>
      </w:pPr>
      <w:r w:rsidRPr="0011595A">
        <w:rPr>
          <w:rFonts w:ascii="Cambria" w:hAnsi="Cambria"/>
        </w:rPr>
        <w:ptab w:relativeTo="margin" w:alignment="center" w:leader="none"/>
      </w:r>
      <w:r w:rsidRPr="0011595A">
        <w:rPr>
          <w:rFonts w:ascii="Cambria" w:hAnsi="Cambria"/>
        </w:rPr>
        <w:ptab w:relativeTo="margin" w:alignment="right" w:leader="none"/>
      </w:r>
      <w:r w:rsidRPr="0011595A">
        <w:rPr>
          <w:rFonts w:ascii="Cambria" w:hAnsi="Cambria"/>
        </w:rPr>
        <w:t>Załącznik nr 2</w:t>
      </w:r>
    </w:p>
    <w:p w:rsidR="00301DBD" w:rsidRDefault="00301DBD" w:rsidP="003165E9">
      <w:pPr>
        <w:rPr>
          <w:rFonts w:asciiTheme="majorHAnsi" w:hAnsiTheme="majorHAnsi"/>
          <w:b/>
        </w:rPr>
      </w:pPr>
      <w:bookmarkStart w:id="0" w:name="_GoBack"/>
      <w:bookmarkEnd w:id="0"/>
    </w:p>
    <w:p w:rsidR="0011595A" w:rsidRPr="00756DCB" w:rsidRDefault="00100314" w:rsidP="003165E9">
      <w:pPr>
        <w:rPr>
          <w:rFonts w:asciiTheme="majorHAnsi" w:hAnsiTheme="majorHAnsi"/>
          <w:b/>
        </w:rPr>
      </w:pPr>
      <w:r w:rsidRPr="00756DCB">
        <w:rPr>
          <w:rFonts w:asciiTheme="majorHAnsi" w:hAnsiTheme="majorHAnsi"/>
          <w:b/>
        </w:rPr>
        <w:t xml:space="preserve">Znak sprawy: </w:t>
      </w:r>
      <w:r w:rsidR="00850FBB" w:rsidRPr="00756DCB">
        <w:rPr>
          <w:rFonts w:asciiTheme="majorHAnsi" w:hAnsiTheme="majorHAnsi"/>
          <w:b/>
        </w:rPr>
        <w:t>BI/WN/1/2020</w:t>
      </w:r>
    </w:p>
    <w:p w:rsidR="003165E9" w:rsidRPr="00756DCB" w:rsidRDefault="003165E9" w:rsidP="003165E9">
      <w:pPr>
        <w:rPr>
          <w:rFonts w:asciiTheme="majorHAnsi" w:hAnsiTheme="majorHAnsi"/>
          <w:b/>
        </w:rPr>
      </w:pPr>
    </w:p>
    <w:p w:rsidR="0011595A" w:rsidRPr="00756DCB" w:rsidRDefault="00E51D5D" w:rsidP="003165E9">
      <w:pPr>
        <w:spacing w:before="100" w:beforeAutospacing="1" w:after="100" w:afterAutospacing="1"/>
        <w:jc w:val="center"/>
        <w:rPr>
          <w:rFonts w:asciiTheme="majorHAnsi" w:eastAsia="Times New Roman" w:hAnsiTheme="majorHAnsi" w:cstheme="minorHAnsi"/>
          <w:b/>
          <w:lang w:eastAsia="pl-PL"/>
        </w:rPr>
      </w:pPr>
      <w:r w:rsidRPr="00756DCB">
        <w:rPr>
          <w:rFonts w:asciiTheme="majorHAnsi" w:eastAsia="Times New Roman" w:hAnsiTheme="majorHAnsi" w:cstheme="minorHAnsi"/>
          <w:b/>
          <w:lang w:eastAsia="pl-PL"/>
        </w:rPr>
        <w:t>Opis przedmiotu zamówienia</w:t>
      </w:r>
    </w:p>
    <w:p w:rsidR="00850FBB" w:rsidRPr="00756DCB" w:rsidRDefault="00850FBB" w:rsidP="00850FBB">
      <w:pPr>
        <w:pStyle w:val="Nagwek1"/>
        <w:shd w:val="clear" w:color="auto" w:fill="FFFFFF"/>
        <w:spacing w:before="0" w:after="120"/>
        <w:jc w:val="both"/>
        <w:textAlignment w:val="baseline"/>
        <w:rPr>
          <w:b/>
          <w:color w:val="000000"/>
          <w:spacing w:val="-3"/>
          <w:sz w:val="22"/>
          <w:szCs w:val="22"/>
        </w:rPr>
      </w:pPr>
    </w:p>
    <w:p w:rsidR="00850FBB" w:rsidRPr="00756DCB" w:rsidRDefault="00850FBB" w:rsidP="00850FBB">
      <w:pPr>
        <w:pStyle w:val="Akapitzlist"/>
        <w:numPr>
          <w:ilvl w:val="0"/>
          <w:numId w:val="10"/>
        </w:numPr>
        <w:rPr>
          <w:rFonts w:asciiTheme="majorHAnsi" w:hAnsiTheme="majorHAnsi"/>
          <w:sz w:val="22"/>
          <w:szCs w:val="22"/>
        </w:rPr>
      </w:pPr>
      <w:r w:rsidRPr="00756DCB">
        <w:rPr>
          <w:rFonts w:asciiTheme="majorHAnsi" w:hAnsiTheme="majorHAnsi"/>
          <w:sz w:val="22"/>
          <w:szCs w:val="22"/>
        </w:rPr>
        <w:t>Zakres wyceny:</w:t>
      </w:r>
    </w:p>
    <w:p w:rsidR="00850FBB" w:rsidRPr="00756DCB" w:rsidRDefault="00850FBB" w:rsidP="00850FBB">
      <w:pPr>
        <w:rPr>
          <w:rFonts w:asciiTheme="majorHAnsi" w:hAnsiTheme="majorHAnsi"/>
        </w:rPr>
      </w:pPr>
    </w:p>
    <w:p w:rsidR="00850FBB" w:rsidRPr="00756DCB" w:rsidRDefault="00850FBB" w:rsidP="00756DCB">
      <w:pPr>
        <w:ind w:left="360"/>
        <w:jc w:val="both"/>
        <w:rPr>
          <w:rFonts w:asciiTheme="majorHAnsi" w:hAnsiTheme="majorHAnsi"/>
        </w:rPr>
      </w:pPr>
      <w:r w:rsidRPr="00C41EB1">
        <w:rPr>
          <w:rFonts w:asciiTheme="majorHAnsi" w:hAnsiTheme="majorHAnsi"/>
        </w:rPr>
        <w:t xml:space="preserve">Celem wyceny jest określenie wartości rynkowej </w:t>
      </w:r>
      <w:r w:rsidR="00225990" w:rsidRPr="00C41EB1">
        <w:rPr>
          <w:rFonts w:asciiTheme="majorHAnsi" w:hAnsiTheme="majorHAnsi"/>
        </w:rPr>
        <w:t xml:space="preserve">możliwych do uzyskania wysokości czynszów dzierżawnych </w:t>
      </w:r>
      <w:r w:rsidRPr="00C41EB1">
        <w:rPr>
          <w:rFonts w:asciiTheme="majorHAnsi" w:hAnsiTheme="majorHAnsi"/>
        </w:rPr>
        <w:t>poszczególnych obiektów/terenów</w:t>
      </w:r>
      <w:r w:rsidR="00C41EB1" w:rsidRPr="00C41EB1">
        <w:rPr>
          <w:rFonts w:asciiTheme="majorHAnsi" w:hAnsiTheme="majorHAnsi"/>
        </w:rPr>
        <w:t xml:space="preserve"> Uniwersytetu Opolskiego wraz z </w:t>
      </w:r>
      <w:r w:rsidRPr="00C41EB1">
        <w:rPr>
          <w:rFonts w:asciiTheme="majorHAnsi" w:hAnsiTheme="majorHAnsi"/>
        </w:rPr>
        <w:t>nowo włączonymi obiektami przy ul. Katowickiej 68,68A</w:t>
      </w:r>
      <w:r w:rsidR="004165C3" w:rsidRPr="00C41EB1">
        <w:rPr>
          <w:rFonts w:asciiTheme="majorHAnsi" w:hAnsiTheme="majorHAnsi"/>
        </w:rPr>
        <w:t xml:space="preserve"> w </w:t>
      </w:r>
      <w:r w:rsidR="00C41EB1" w:rsidRPr="00C41EB1">
        <w:rPr>
          <w:rFonts w:asciiTheme="majorHAnsi" w:hAnsiTheme="majorHAnsi"/>
        </w:rPr>
        <w:t>związku z konsolidacją UO</w:t>
      </w:r>
      <w:r w:rsidR="00C41EB1">
        <w:rPr>
          <w:rFonts w:asciiTheme="majorHAnsi" w:hAnsiTheme="majorHAnsi"/>
        </w:rPr>
        <w:t xml:space="preserve"> i </w:t>
      </w:r>
      <w:r w:rsidRPr="00756DCB">
        <w:rPr>
          <w:rFonts w:asciiTheme="majorHAnsi" w:hAnsiTheme="majorHAnsi"/>
        </w:rPr>
        <w:t>PMWSZ umożliwiające racjonalne wykorzystanie powierzchni na cele prowadzenia działalności gospodarczej.</w:t>
      </w:r>
    </w:p>
    <w:p w:rsidR="00850FBB" w:rsidRPr="00756DCB" w:rsidRDefault="00850FBB" w:rsidP="00756DCB">
      <w:pPr>
        <w:ind w:left="360"/>
        <w:jc w:val="both"/>
        <w:rPr>
          <w:rFonts w:asciiTheme="majorHAnsi" w:hAnsiTheme="majorHAnsi"/>
        </w:rPr>
      </w:pPr>
      <w:r w:rsidRPr="00756DCB">
        <w:rPr>
          <w:rFonts w:asciiTheme="majorHAnsi" w:hAnsiTheme="majorHAnsi"/>
        </w:rPr>
        <w:t>Wyceną mają być objęte obiekty i tereny należące do Uniwersytetu Opolskiego</w:t>
      </w:r>
      <w:r w:rsidR="004165C3">
        <w:rPr>
          <w:rFonts w:asciiTheme="majorHAnsi" w:hAnsiTheme="majorHAnsi"/>
        </w:rPr>
        <w:t xml:space="preserve"> w rozbiciu na poszczególne rodzaje działalności gospodarczych realizowanych na obiektach/terenach UO.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0"/>
        <w:gridCol w:w="3820"/>
        <w:gridCol w:w="4282"/>
      </w:tblGrid>
      <w:tr w:rsidR="00756DCB" w:rsidRPr="00756DCB" w:rsidTr="00756DCB">
        <w:trPr>
          <w:trHeight w:val="300"/>
        </w:trPr>
        <w:tc>
          <w:tcPr>
            <w:tcW w:w="960" w:type="dxa"/>
            <w:noWrap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LP</w:t>
            </w:r>
          </w:p>
        </w:tc>
        <w:tc>
          <w:tcPr>
            <w:tcW w:w="382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OBIEKT/TEREN</w:t>
            </w: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RODZAJ DZIAŁALNOŚCI</w:t>
            </w:r>
          </w:p>
        </w:tc>
      </w:tr>
      <w:tr w:rsidR="00756DCB" w:rsidRPr="00756DCB" w:rsidTr="00756DCB">
        <w:trPr>
          <w:trHeight w:val="600"/>
        </w:trPr>
        <w:tc>
          <w:tcPr>
            <w:tcW w:w="960" w:type="dxa"/>
            <w:vMerge w:val="restart"/>
            <w:noWrap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1</w:t>
            </w:r>
          </w:p>
        </w:tc>
        <w:tc>
          <w:tcPr>
            <w:tcW w:w="3820" w:type="dxa"/>
            <w:vMerge w:val="restart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Collegium MAIUS - PLAC KOPERNIKA 11</w:t>
            </w: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USŁUGI - M.IN. PUNKT XERO, PUNKTY GASTRONOMICZNE, SPRZEDAŻ KSIĄŻEK</w:t>
            </w:r>
          </w:p>
        </w:tc>
      </w:tr>
      <w:tr w:rsidR="00756DCB" w:rsidRPr="00756DCB" w:rsidTr="00756DCB">
        <w:trPr>
          <w:trHeight w:val="300"/>
        </w:trPr>
        <w:tc>
          <w:tcPr>
            <w:tcW w:w="96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382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WYNAJEM POMIESZCZEŃ - PODMIOTY ZEWNĘTRZNE</w:t>
            </w:r>
          </w:p>
        </w:tc>
      </w:tr>
      <w:tr w:rsidR="00756DCB" w:rsidRPr="00756DCB" w:rsidTr="00756DCB">
        <w:trPr>
          <w:trHeight w:val="600"/>
        </w:trPr>
        <w:tc>
          <w:tcPr>
            <w:tcW w:w="960" w:type="dxa"/>
            <w:vMerge w:val="restart"/>
            <w:noWrap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2</w:t>
            </w:r>
          </w:p>
        </w:tc>
        <w:tc>
          <w:tcPr>
            <w:tcW w:w="3820" w:type="dxa"/>
            <w:vMerge w:val="restart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Collegium MINUS - PLAC KOPERNIKA 11A</w:t>
            </w:r>
          </w:p>
        </w:tc>
        <w:tc>
          <w:tcPr>
            <w:tcW w:w="5800" w:type="dxa"/>
            <w:vMerge w:val="restart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USŁUGI - M.IN. PUNKT XERO, PUNKTY GASTRONOMICZNE, SPRZEDAŻ KSIĄŻEK</w:t>
            </w:r>
          </w:p>
        </w:tc>
      </w:tr>
      <w:tr w:rsidR="00756DCB" w:rsidRPr="00756DCB" w:rsidTr="00756DCB">
        <w:trPr>
          <w:trHeight w:val="509"/>
        </w:trPr>
        <w:tc>
          <w:tcPr>
            <w:tcW w:w="96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382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580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</w:tr>
      <w:tr w:rsidR="00756DCB" w:rsidRPr="00756DCB" w:rsidTr="00756DCB">
        <w:trPr>
          <w:trHeight w:val="600"/>
        </w:trPr>
        <w:tc>
          <w:tcPr>
            <w:tcW w:w="960" w:type="dxa"/>
            <w:vMerge w:val="restart"/>
            <w:noWrap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3</w:t>
            </w:r>
          </w:p>
        </w:tc>
        <w:tc>
          <w:tcPr>
            <w:tcW w:w="3820" w:type="dxa"/>
            <w:vMerge w:val="restart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Collegium PAEDAGOGICUM - CZAPLAKA 2A</w:t>
            </w: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USŁUGI - M.IN. PUNKT XERO, PUNKTY GASTRONOMICZNE, SPRZEDAŻ KSIĄŻEK</w:t>
            </w:r>
          </w:p>
        </w:tc>
      </w:tr>
      <w:tr w:rsidR="00756DCB" w:rsidRPr="00756DCB" w:rsidTr="00756DCB">
        <w:trPr>
          <w:trHeight w:val="300"/>
        </w:trPr>
        <w:tc>
          <w:tcPr>
            <w:tcW w:w="96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382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WYNAJEM POMIESZCZEŃ - PODMIOTY ZEWNĘTRZNE</w:t>
            </w:r>
          </w:p>
        </w:tc>
      </w:tr>
      <w:tr w:rsidR="00756DCB" w:rsidRPr="00756DCB" w:rsidTr="00756DCB">
        <w:trPr>
          <w:trHeight w:val="600"/>
        </w:trPr>
        <w:tc>
          <w:tcPr>
            <w:tcW w:w="960" w:type="dxa"/>
            <w:vMerge w:val="restart"/>
            <w:noWrap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4</w:t>
            </w:r>
          </w:p>
        </w:tc>
        <w:tc>
          <w:tcPr>
            <w:tcW w:w="3820" w:type="dxa"/>
            <w:vMerge w:val="restart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Collegium CIVITAS - KATOWICKA 89</w:t>
            </w: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USŁUGI - M.IN. PUNKT XERO, PUNKTY GASTRONOMICZNE, SPRZEDAŻ KSIĄŻEK</w:t>
            </w:r>
          </w:p>
        </w:tc>
      </w:tr>
      <w:tr w:rsidR="00756DCB" w:rsidRPr="00756DCB" w:rsidTr="00756DCB">
        <w:trPr>
          <w:trHeight w:val="300"/>
        </w:trPr>
        <w:tc>
          <w:tcPr>
            <w:tcW w:w="96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382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WYNAJEM POMIESZCZEŃ - PODMIOTY ZEWNĘTRZNE</w:t>
            </w:r>
          </w:p>
        </w:tc>
      </w:tr>
      <w:tr w:rsidR="00756DCB" w:rsidRPr="00756DCB" w:rsidTr="00756DCB">
        <w:trPr>
          <w:trHeight w:val="600"/>
        </w:trPr>
        <w:tc>
          <w:tcPr>
            <w:tcW w:w="960" w:type="dxa"/>
            <w:vMerge w:val="restart"/>
            <w:noWrap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lastRenderedPageBreak/>
              <w:t>5</w:t>
            </w:r>
          </w:p>
        </w:tc>
        <w:tc>
          <w:tcPr>
            <w:tcW w:w="3820" w:type="dxa"/>
            <w:vMerge w:val="restart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Collegium ARTIUM - WROCŁAWSKA 4</w:t>
            </w: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USŁUGI - M.IN. PUNKT XERO, PUNKTY GASTRONOMICZNE, SPRZEDAŻ KSIĄŻEK</w:t>
            </w:r>
          </w:p>
        </w:tc>
      </w:tr>
      <w:tr w:rsidR="00756DCB" w:rsidRPr="00756DCB" w:rsidTr="00756DCB">
        <w:trPr>
          <w:trHeight w:val="300"/>
        </w:trPr>
        <w:tc>
          <w:tcPr>
            <w:tcW w:w="96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382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WYNAJEM POMIESZCZEŃ - PODMIOTY ZEWNĘTRZNE</w:t>
            </w:r>
          </w:p>
        </w:tc>
      </w:tr>
      <w:tr w:rsidR="00756DCB" w:rsidRPr="00756DCB" w:rsidTr="00756DCB">
        <w:trPr>
          <w:trHeight w:val="600"/>
        </w:trPr>
        <w:tc>
          <w:tcPr>
            <w:tcW w:w="960" w:type="dxa"/>
            <w:vMerge w:val="restart"/>
            <w:noWrap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6</w:t>
            </w:r>
          </w:p>
        </w:tc>
        <w:tc>
          <w:tcPr>
            <w:tcW w:w="3820" w:type="dxa"/>
            <w:vMerge w:val="restart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Collegium BIOTECHNOLOGICUM - KOMINKA 6A</w:t>
            </w: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USŁUGI - M.IN. PUNKT XERO, PUNKTY GASTRONOMICZNE, SPRZEDAŻ KSIĄŻEK</w:t>
            </w:r>
          </w:p>
        </w:tc>
      </w:tr>
      <w:tr w:rsidR="00756DCB" w:rsidRPr="00756DCB" w:rsidTr="00756DCB">
        <w:trPr>
          <w:trHeight w:val="300"/>
        </w:trPr>
        <w:tc>
          <w:tcPr>
            <w:tcW w:w="96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382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WYNAJEM POMIESZCZEŃ - PODMIOTY ZEWNĘTRZNE</w:t>
            </w:r>
          </w:p>
        </w:tc>
      </w:tr>
      <w:tr w:rsidR="00756DCB" w:rsidRPr="00756DCB" w:rsidTr="00756DCB">
        <w:trPr>
          <w:trHeight w:val="600"/>
        </w:trPr>
        <w:tc>
          <w:tcPr>
            <w:tcW w:w="960" w:type="dxa"/>
            <w:vMerge w:val="restart"/>
            <w:noWrap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7</w:t>
            </w:r>
          </w:p>
        </w:tc>
        <w:tc>
          <w:tcPr>
            <w:tcW w:w="3820" w:type="dxa"/>
            <w:vMerge w:val="restart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Collegium IURIDICUM - KATOWICKA 89</w:t>
            </w: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USŁUGI - M.IN. PUNKT XERO, PUNKTY GASTRONOMICZNE, SPRZEDAŻ KSIĄŻEK</w:t>
            </w:r>
          </w:p>
        </w:tc>
      </w:tr>
      <w:tr w:rsidR="00756DCB" w:rsidRPr="00756DCB" w:rsidTr="00756DCB">
        <w:trPr>
          <w:trHeight w:val="300"/>
        </w:trPr>
        <w:tc>
          <w:tcPr>
            <w:tcW w:w="96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382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WYNAJEM POMIESZCZEŃ - PODMIOTY ZEWNĘTRZNE</w:t>
            </w:r>
          </w:p>
        </w:tc>
      </w:tr>
      <w:tr w:rsidR="00756DCB" w:rsidRPr="00756DCB" w:rsidTr="00756DCB">
        <w:trPr>
          <w:trHeight w:val="600"/>
        </w:trPr>
        <w:tc>
          <w:tcPr>
            <w:tcW w:w="960" w:type="dxa"/>
            <w:vMerge w:val="restart"/>
            <w:noWrap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8</w:t>
            </w:r>
          </w:p>
        </w:tc>
        <w:tc>
          <w:tcPr>
            <w:tcW w:w="3820" w:type="dxa"/>
            <w:vMerge w:val="restart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Collegium OECONOMICUM - OZIMSKA 46A</w:t>
            </w: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USŁUGI - M.IN. PUNKT XERO, PUNKTY GASTRONOMICZNE, SPRZEDAŻ KSIĄŻEK</w:t>
            </w:r>
          </w:p>
        </w:tc>
      </w:tr>
      <w:tr w:rsidR="00756DCB" w:rsidRPr="00756DCB" w:rsidTr="00756DCB">
        <w:trPr>
          <w:trHeight w:val="300"/>
        </w:trPr>
        <w:tc>
          <w:tcPr>
            <w:tcW w:w="96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382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WYNAJEM POMIESZCZEŃ - PODMIOTY ZEWNĘTRZNE</w:t>
            </w:r>
          </w:p>
        </w:tc>
      </w:tr>
      <w:tr w:rsidR="00756DCB" w:rsidRPr="00756DCB" w:rsidTr="00756DCB">
        <w:trPr>
          <w:trHeight w:val="600"/>
        </w:trPr>
        <w:tc>
          <w:tcPr>
            <w:tcW w:w="960" w:type="dxa"/>
            <w:vMerge w:val="restart"/>
            <w:noWrap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9</w:t>
            </w:r>
          </w:p>
        </w:tc>
        <w:tc>
          <w:tcPr>
            <w:tcW w:w="3820" w:type="dxa"/>
            <w:vMerge w:val="restart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Collegium CHEMICUM - OLESKA 48</w:t>
            </w: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USŁUGI - M.IN. PUNKT XERO, PUNKTY GASTRONOMICZNE, SPRZEDAŻ KSIĄŻEK</w:t>
            </w:r>
          </w:p>
        </w:tc>
      </w:tr>
      <w:tr w:rsidR="00756DCB" w:rsidRPr="00756DCB" w:rsidTr="00756DCB">
        <w:trPr>
          <w:trHeight w:val="300"/>
        </w:trPr>
        <w:tc>
          <w:tcPr>
            <w:tcW w:w="96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382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WYNAJEM POMIESZCZEŃ - PODMIOTY ZEWNĘTRZNE</w:t>
            </w:r>
          </w:p>
        </w:tc>
      </w:tr>
      <w:tr w:rsidR="00756DCB" w:rsidRPr="00756DCB" w:rsidTr="00756DCB">
        <w:trPr>
          <w:trHeight w:val="600"/>
        </w:trPr>
        <w:tc>
          <w:tcPr>
            <w:tcW w:w="960" w:type="dxa"/>
            <w:vMerge w:val="restart"/>
            <w:noWrap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10</w:t>
            </w:r>
          </w:p>
        </w:tc>
        <w:tc>
          <w:tcPr>
            <w:tcW w:w="3820" w:type="dxa"/>
            <w:vMerge w:val="restart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Collegium MEDICUM - OLESKA 48</w:t>
            </w: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USŁUGI - M.IN. PUNKT XERO, PUNKTY GASTRONOMICZNE, SPRZEDAŻ KSIĄŻEK</w:t>
            </w:r>
          </w:p>
        </w:tc>
      </w:tr>
      <w:tr w:rsidR="00756DCB" w:rsidRPr="00756DCB" w:rsidTr="00756DCB">
        <w:trPr>
          <w:trHeight w:val="300"/>
        </w:trPr>
        <w:tc>
          <w:tcPr>
            <w:tcW w:w="96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382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WYNAJEM POMIESZCZEŃ - PODMIOTY ZEWNĘTRZNE</w:t>
            </w:r>
          </w:p>
        </w:tc>
      </w:tr>
      <w:tr w:rsidR="00756DCB" w:rsidRPr="00756DCB" w:rsidTr="00756DCB">
        <w:trPr>
          <w:trHeight w:val="600"/>
        </w:trPr>
        <w:tc>
          <w:tcPr>
            <w:tcW w:w="960" w:type="dxa"/>
            <w:vMerge w:val="restart"/>
            <w:noWrap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11</w:t>
            </w:r>
          </w:p>
        </w:tc>
        <w:tc>
          <w:tcPr>
            <w:tcW w:w="3820" w:type="dxa"/>
            <w:vMerge w:val="restart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Obiekt Biblioteka GŁÓWNA - STRZELCÓW BYTOMSKICH 2</w:t>
            </w: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USŁUGI - M.IN. PUNKT XERO, PUNKTY GASTRONOMICZNE, SPRZEDAŻ KSIĄŻEK</w:t>
            </w:r>
          </w:p>
        </w:tc>
      </w:tr>
      <w:tr w:rsidR="00756DCB" w:rsidRPr="00756DCB" w:rsidTr="00756DCB">
        <w:trPr>
          <w:trHeight w:val="300"/>
        </w:trPr>
        <w:tc>
          <w:tcPr>
            <w:tcW w:w="96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382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WYNAJEM POMIESZCZEŃ - PODMIOTY ZEWNĘTRZNE</w:t>
            </w:r>
          </w:p>
        </w:tc>
      </w:tr>
      <w:tr w:rsidR="00756DCB" w:rsidRPr="00756DCB" w:rsidTr="00756DCB">
        <w:trPr>
          <w:trHeight w:val="600"/>
        </w:trPr>
        <w:tc>
          <w:tcPr>
            <w:tcW w:w="960" w:type="dxa"/>
            <w:vMerge w:val="restart"/>
            <w:noWrap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12</w:t>
            </w:r>
          </w:p>
        </w:tc>
        <w:tc>
          <w:tcPr>
            <w:tcW w:w="3820" w:type="dxa"/>
            <w:vMerge w:val="restart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Obiekt dydaktyczny ul. Oleska 48</w:t>
            </w: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USŁUGI - M.IN. PUNKT XERO, PUNKTY GASTRONOMICZNE, SPRZEDAŻ KSIĄŻEK</w:t>
            </w:r>
          </w:p>
        </w:tc>
      </w:tr>
      <w:tr w:rsidR="00756DCB" w:rsidRPr="00756DCB" w:rsidTr="00756DCB">
        <w:trPr>
          <w:trHeight w:val="300"/>
        </w:trPr>
        <w:tc>
          <w:tcPr>
            <w:tcW w:w="96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382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WYNAJEM POMIESZCZEŃ - PODMIOTY ZEWNĘTRZNE</w:t>
            </w:r>
          </w:p>
        </w:tc>
      </w:tr>
      <w:tr w:rsidR="00756DCB" w:rsidRPr="00756DCB" w:rsidTr="00756DCB">
        <w:trPr>
          <w:trHeight w:val="600"/>
        </w:trPr>
        <w:tc>
          <w:tcPr>
            <w:tcW w:w="960" w:type="dxa"/>
            <w:vMerge w:val="restart"/>
            <w:noWrap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13</w:t>
            </w:r>
          </w:p>
        </w:tc>
        <w:tc>
          <w:tcPr>
            <w:tcW w:w="3820" w:type="dxa"/>
            <w:vMerge w:val="restart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Obiekt dydaktyczny ul. Oleska 22</w:t>
            </w: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USŁUGI - M.IN. PUNKT XERO, PUNKTY GASTRONOMICZNE, SPRZEDAŻ KSIĄŻEK</w:t>
            </w:r>
          </w:p>
        </w:tc>
      </w:tr>
      <w:tr w:rsidR="00756DCB" w:rsidRPr="00756DCB" w:rsidTr="00756DCB">
        <w:trPr>
          <w:trHeight w:val="300"/>
        </w:trPr>
        <w:tc>
          <w:tcPr>
            <w:tcW w:w="96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382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WYNAJEM POMIESZCZEŃ - PODMIOTY ZEWNĘTRZNE</w:t>
            </w:r>
          </w:p>
        </w:tc>
      </w:tr>
      <w:tr w:rsidR="00756DCB" w:rsidRPr="00756DCB" w:rsidTr="00756DCB">
        <w:trPr>
          <w:trHeight w:val="600"/>
        </w:trPr>
        <w:tc>
          <w:tcPr>
            <w:tcW w:w="960" w:type="dxa"/>
            <w:vMerge w:val="restart"/>
            <w:noWrap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14</w:t>
            </w:r>
          </w:p>
        </w:tc>
        <w:tc>
          <w:tcPr>
            <w:tcW w:w="3820" w:type="dxa"/>
            <w:vMerge w:val="restart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Obiekt dydaktyczny ul. Dmowskiego 7 – 9</w:t>
            </w: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USŁUGI - M.IN. PUNKT XERO, PUNKTY GASTRONOMICZNE, SPRZEDAŻ KSIĄŻEK</w:t>
            </w:r>
          </w:p>
        </w:tc>
      </w:tr>
      <w:tr w:rsidR="00756DCB" w:rsidRPr="00756DCB" w:rsidTr="00756DCB">
        <w:trPr>
          <w:trHeight w:val="300"/>
        </w:trPr>
        <w:tc>
          <w:tcPr>
            <w:tcW w:w="96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382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WYNAJEM POMIESZCZEŃ - PODMIOTY ZEWNĘTRZNE</w:t>
            </w:r>
          </w:p>
        </w:tc>
      </w:tr>
      <w:tr w:rsidR="00756DCB" w:rsidRPr="00756DCB" w:rsidTr="00756DCB">
        <w:trPr>
          <w:trHeight w:val="600"/>
        </w:trPr>
        <w:tc>
          <w:tcPr>
            <w:tcW w:w="960" w:type="dxa"/>
            <w:vMerge w:val="restart"/>
            <w:noWrap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15</w:t>
            </w:r>
          </w:p>
        </w:tc>
        <w:tc>
          <w:tcPr>
            <w:tcW w:w="3820" w:type="dxa"/>
            <w:vMerge w:val="restart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Obiekt dydaktyczny ul. Kominka 6</w:t>
            </w: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USŁUGI - M.IN. PUNKT XERO, PUNKTY GASTRONOMICZNE, SPRZEDAŻ KSIĄŻEK</w:t>
            </w:r>
          </w:p>
        </w:tc>
      </w:tr>
      <w:tr w:rsidR="00756DCB" w:rsidRPr="00756DCB" w:rsidTr="00756DCB">
        <w:trPr>
          <w:trHeight w:val="300"/>
        </w:trPr>
        <w:tc>
          <w:tcPr>
            <w:tcW w:w="96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382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WYNAJEM POMIESZCZEŃ - PODMIOTY ZEWNĘTRZNE</w:t>
            </w:r>
          </w:p>
        </w:tc>
      </w:tr>
      <w:tr w:rsidR="00756DCB" w:rsidRPr="00756DCB" w:rsidTr="00756DCB">
        <w:trPr>
          <w:trHeight w:val="600"/>
        </w:trPr>
        <w:tc>
          <w:tcPr>
            <w:tcW w:w="960" w:type="dxa"/>
            <w:vMerge w:val="restart"/>
            <w:noWrap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16</w:t>
            </w:r>
          </w:p>
        </w:tc>
        <w:tc>
          <w:tcPr>
            <w:tcW w:w="3820" w:type="dxa"/>
            <w:vMerge w:val="restart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Obiekt dydaktyczny LO ul. Plac Staszica 1</w:t>
            </w: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USŁUGI - M.IN. PUNKT XERO, PUNKTY GASTRONOMICZNE, SPRZEDAŻ KSIĄŻEK</w:t>
            </w:r>
          </w:p>
        </w:tc>
      </w:tr>
      <w:tr w:rsidR="00756DCB" w:rsidRPr="00756DCB" w:rsidTr="00756DCB">
        <w:trPr>
          <w:trHeight w:val="300"/>
        </w:trPr>
        <w:tc>
          <w:tcPr>
            <w:tcW w:w="96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382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WYNAJEM POMIESZCZEŃ - PODMIOTY ZEWNĘTRZNE</w:t>
            </w:r>
          </w:p>
        </w:tc>
      </w:tr>
      <w:tr w:rsidR="00756DCB" w:rsidRPr="00756DCB" w:rsidTr="00756DCB">
        <w:trPr>
          <w:trHeight w:val="600"/>
        </w:trPr>
        <w:tc>
          <w:tcPr>
            <w:tcW w:w="960" w:type="dxa"/>
            <w:vMerge w:val="restart"/>
            <w:noWrap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17</w:t>
            </w:r>
          </w:p>
        </w:tc>
        <w:tc>
          <w:tcPr>
            <w:tcW w:w="3820" w:type="dxa"/>
            <w:vMerge w:val="restart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Obiekt dydaktyczny ul. Drzymały 1A</w:t>
            </w: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USŁUGI - M.IN. PUNKT XERO, PUNKTY GASTRONOMICZNE, SPRZEDAŻ KSIĄŻEK</w:t>
            </w:r>
          </w:p>
        </w:tc>
      </w:tr>
      <w:tr w:rsidR="00756DCB" w:rsidRPr="00756DCB" w:rsidTr="00756DCB">
        <w:trPr>
          <w:trHeight w:val="300"/>
        </w:trPr>
        <w:tc>
          <w:tcPr>
            <w:tcW w:w="96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382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WYNAJEM POMIESZCZEŃ - PODMIOTY ZEWNĘTRZNE</w:t>
            </w:r>
          </w:p>
        </w:tc>
      </w:tr>
      <w:tr w:rsidR="00756DCB" w:rsidRPr="00756DCB" w:rsidTr="00756DCB">
        <w:trPr>
          <w:trHeight w:val="600"/>
        </w:trPr>
        <w:tc>
          <w:tcPr>
            <w:tcW w:w="960" w:type="dxa"/>
            <w:vMerge w:val="restart"/>
            <w:noWrap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18</w:t>
            </w:r>
          </w:p>
        </w:tc>
        <w:tc>
          <w:tcPr>
            <w:tcW w:w="3820" w:type="dxa"/>
            <w:vMerge w:val="restart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Studenckie Centrum Kultury - KATOWICKA 95</w:t>
            </w: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USŁUGI - M.IN. PUNKT XERO, PUNKTY GASTRONOMICZNE, SPRZEDAŻ KSIĄŻEK</w:t>
            </w:r>
          </w:p>
        </w:tc>
      </w:tr>
      <w:tr w:rsidR="00756DCB" w:rsidRPr="00756DCB" w:rsidTr="00756DCB">
        <w:trPr>
          <w:trHeight w:val="300"/>
        </w:trPr>
        <w:tc>
          <w:tcPr>
            <w:tcW w:w="96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382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WYNAJEM POMIESZCZEŃ - PODMIOTY ZEWNĘTRZNE</w:t>
            </w:r>
          </w:p>
        </w:tc>
      </w:tr>
      <w:tr w:rsidR="00756DCB" w:rsidRPr="00756DCB" w:rsidTr="00756DCB">
        <w:trPr>
          <w:trHeight w:val="1200"/>
        </w:trPr>
        <w:tc>
          <w:tcPr>
            <w:tcW w:w="960" w:type="dxa"/>
            <w:noWrap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19</w:t>
            </w:r>
          </w:p>
        </w:tc>
        <w:tc>
          <w:tcPr>
            <w:tcW w:w="382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Kompleks obiektów – OZNS - OLESKA 14-20</w:t>
            </w: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WYNAJEM POMIESZCZEŃ - PODMIOTY ZEWNĘTRZNE - M.IN. GASTRONOMIA, KIOSK, SKLEP Z FARBAMI, WARSZTAT SAMOCHODOWY, WYPOŻYCZALNIA NART, USŁUGI - OKNA ROLETY, USŁUGI - KURSY I SZKOLENIA</w:t>
            </w:r>
          </w:p>
        </w:tc>
      </w:tr>
      <w:tr w:rsidR="00756DCB" w:rsidRPr="00756DCB" w:rsidTr="00756DCB">
        <w:trPr>
          <w:trHeight w:val="600"/>
        </w:trPr>
        <w:tc>
          <w:tcPr>
            <w:tcW w:w="960" w:type="dxa"/>
            <w:vMerge w:val="restart"/>
            <w:noWrap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20</w:t>
            </w:r>
          </w:p>
        </w:tc>
        <w:tc>
          <w:tcPr>
            <w:tcW w:w="3820" w:type="dxa"/>
            <w:vMerge w:val="restart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Teren zewnętrzny KAMPUS OLESKA, KATOWICKA</w:t>
            </w: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NAJEM TERENU NA IMPREZY OKOLICZNOŚCIOWE - ZEWNĘTRZNE PODMIOTY</w:t>
            </w:r>
          </w:p>
        </w:tc>
      </w:tr>
      <w:tr w:rsidR="00756DCB" w:rsidRPr="00756DCB" w:rsidTr="00756DCB">
        <w:trPr>
          <w:trHeight w:val="300"/>
        </w:trPr>
        <w:tc>
          <w:tcPr>
            <w:tcW w:w="96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382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NAJEM TERENY NA REKLAMY</w:t>
            </w:r>
          </w:p>
        </w:tc>
      </w:tr>
      <w:tr w:rsidR="00756DCB" w:rsidRPr="00756DCB" w:rsidTr="00756DCB">
        <w:trPr>
          <w:trHeight w:val="600"/>
        </w:trPr>
        <w:tc>
          <w:tcPr>
            <w:tcW w:w="960" w:type="dxa"/>
            <w:noWrap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21</w:t>
            </w:r>
          </w:p>
        </w:tc>
        <w:tc>
          <w:tcPr>
            <w:tcW w:w="382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Villa ACADEMICA - POWSTAŃCÓW ŚLĄSKICH 22</w:t>
            </w: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NAJEM POMIESZCZEŃ - USŁUGI NOCLEGOWE, KONFERENCYJNE</w:t>
            </w:r>
          </w:p>
        </w:tc>
      </w:tr>
      <w:tr w:rsidR="00756DCB" w:rsidRPr="00756DCB" w:rsidTr="00756DCB">
        <w:trPr>
          <w:trHeight w:val="300"/>
        </w:trPr>
        <w:tc>
          <w:tcPr>
            <w:tcW w:w="960" w:type="dxa"/>
            <w:vMerge w:val="restart"/>
            <w:noWrap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22</w:t>
            </w:r>
          </w:p>
        </w:tc>
        <w:tc>
          <w:tcPr>
            <w:tcW w:w="3820" w:type="dxa"/>
            <w:vMerge w:val="restart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Krasiejów – Pawilon Paleontologiczny - UL. 1 MAJA 10 KRASIEJÓW</w:t>
            </w: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NAJEM PAWILONU NA POTRZEBY PARKU</w:t>
            </w:r>
          </w:p>
        </w:tc>
      </w:tr>
      <w:tr w:rsidR="00756DCB" w:rsidRPr="00756DCB" w:rsidTr="00756DCB">
        <w:trPr>
          <w:trHeight w:val="600"/>
        </w:trPr>
        <w:tc>
          <w:tcPr>
            <w:tcW w:w="96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382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USŁUGI - M.IN. PUNKT XERO, PUNKTY GASTRONOMICZNE, SPRZEDAŻ KSIĄŻEK</w:t>
            </w:r>
          </w:p>
        </w:tc>
      </w:tr>
      <w:tr w:rsidR="00756DCB" w:rsidRPr="00756DCB" w:rsidTr="00756DCB">
        <w:trPr>
          <w:trHeight w:val="600"/>
        </w:trPr>
        <w:tc>
          <w:tcPr>
            <w:tcW w:w="960" w:type="dxa"/>
            <w:vMerge w:val="restart"/>
            <w:noWrap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23</w:t>
            </w:r>
          </w:p>
        </w:tc>
        <w:tc>
          <w:tcPr>
            <w:tcW w:w="3820" w:type="dxa"/>
            <w:vMerge w:val="restart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 xml:space="preserve">Collegium </w:t>
            </w:r>
            <w:proofErr w:type="spellStart"/>
            <w:r w:rsidRPr="00756DCB">
              <w:rPr>
                <w:rFonts w:asciiTheme="majorHAnsi" w:hAnsiTheme="majorHAnsi"/>
              </w:rPr>
              <w:t>Salutis</w:t>
            </w:r>
            <w:proofErr w:type="spellEnd"/>
            <w:r w:rsidRPr="00756DCB">
              <w:rPr>
                <w:rFonts w:asciiTheme="majorHAnsi" w:hAnsiTheme="majorHAnsi"/>
              </w:rPr>
              <w:t xml:space="preserve"> </w:t>
            </w:r>
            <w:proofErr w:type="spellStart"/>
            <w:r w:rsidRPr="00756DCB">
              <w:rPr>
                <w:rFonts w:asciiTheme="majorHAnsi" w:hAnsiTheme="majorHAnsi"/>
              </w:rPr>
              <w:t>Humanae</w:t>
            </w:r>
            <w:proofErr w:type="spellEnd"/>
            <w:r w:rsidRPr="00756DCB">
              <w:rPr>
                <w:rFonts w:asciiTheme="majorHAnsi" w:hAnsiTheme="majorHAnsi"/>
              </w:rPr>
              <w:t xml:space="preserve"> Katowicka 68</w:t>
            </w: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USŁUGI - M.IN. PUNKT XERO, PUNKTY GASTRONOMICZNE, SPRZEDAŻ KSIĄŻEK</w:t>
            </w:r>
          </w:p>
        </w:tc>
      </w:tr>
      <w:tr w:rsidR="00756DCB" w:rsidRPr="00756DCB" w:rsidTr="00756DCB">
        <w:trPr>
          <w:trHeight w:val="300"/>
        </w:trPr>
        <w:tc>
          <w:tcPr>
            <w:tcW w:w="96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382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WYNAJEM POMIESZCZEŃ - PODMIOTY ZEWNĘTRZNE</w:t>
            </w:r>
          </w:p>
        </w:tc>
      </w:tr>
      <w:tr w:rsidR="00756DCB" w:rsidRPr="00756DCB" w:rsidTr="00756DCB">
        <w:trPr>
          <w:trHeight w:val="600"/>
        </w:trPr>
        <w:tc>
          <w:tcPr>
            <w:tcW w:w="960" w:type="dxa"/>
            <w:vMerge w:val="restart"/>
            <w:noWrap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24</w:t>
            </w:r>
          </w:p>
        </w:tc>
        <w:tc>
          <w:tcPr>
            <w:tcW w:w="3820" w:type="dxa"/>
            <w:vMerge w:val="restart"/>
            <w:noWrap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D.S. KMICIC - GRUNWALDZKA 31</w:t>
            </w: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USŁUGI - M.IN. PUNKT XERO, PUNKTY GASTRONOMICZNE, SPRZEDAŻ KSIĄŻEK, PUNKT KRAWIECKI</w:t>
            </w:r>
          </w:p>
        </w:tc>
      </w:tr>
      <w:tr w:rsidR="00756DCB" w:rsidRPr="00756DCB" w:rsidTr="00756DCB">
        <w:trPr>
          <w:trHeight w:val="300"/>
        </w:trPr>
        <w:tc>
          <w:tcPr>
            <w:tcW w:w="96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382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WYNAJEM POWIERZCHNI - ANTENY NA DACHU</w:t>
            </w:r>
          </w:p>
        </w:tc>
      </w:tr>
      <w:tr w:rsidR="00756DCB" w:rsidRPr="00756DCB" w:rsidTr="00756DCB">
        <w:trPr>
          <w:trHeight w:val="300"/>
        </w:trPr>
        <w:tc>
          <w:tcPr>
            <w:tcW w:w="96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382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WYNAJEM POMIESZCZEŃ - PODMIOTY ZEWNĘTRZNE</w:t>
            </w:r>
          </w:p>
        </w:tc>
      </w:tr>
      <w:tr w:rsidR="00756DCB" w:rsidRPr="00756DCB" w:rsidTr="00756DCB">
        <w:trPr>
          <w:trHeight w:val="600"/>
        </w:trPr>
        <w:tc>
          <w:tcPr>
            <w:tcW w:w="960" w:type="dxa"/>
            <w:vMerge w:val="restart"/>
            <w:noWrap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25</w:t>
            </w:r>
          </w:p>
        </w:tc>
        <w:tc>
          <w:tcPr>
            <w:tcW w:w="3820" w:type="dxa"/>
            <w:vMerge w:val="restart"/>
            <w:noWrap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D.S. SPÓJNIK - KATOWICKA 91-93</w:t>
            </w: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USŁUGI - M.IN. PUNKT XERO, PUNKTY GASTRONOMICZNE, SPRZEDAŻ KSIĄŻEK</w:t>
            </w:r>
          </w:p>
        </w:tc>
      </w:tr>
      <w:tr w:rsidR="00756DCB" w:rsidRPr="00756DCB" w:rsidTr="00756DCB">
        <w:trPr>
          <w:trHeight w:val="300"/>
        </w:trPr>
        <w:tc>
          <w:tcPr>
            <w:tcW w:w="96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382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WYNAJEM POMIESZCZEŃ - PODMIOTY ZEWNĘTRZNE</w:t>
            </w:r>
          </w:p>
        </w:tc>
      </w:tr>
      <w:tr w:rsidR="00756DCB" w:rsidRPr="00756DCB" w:rsidTr="00756DCB">
        <w:trPr>
          <w:trHeight w:val="600"/>
        </w:trPr>
        <w:tc>
          <w:tcPr>
            <w:tcW w:w="960" w:type="dxa"/>
            <w:vMerge w:val="restart"/>
            <w:noWrap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26</w:t>
            </w:r>
          </w:p>
        </w:tc>
        <w:tc>
          <w:tcPr>
            <w:tcW w:w="3820" w:type="dxa"/>
            <w:vMerge w:val="restart"/>
            <w:noWrap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D.S. MROWISKO - KATOWICKA 87</w:t>
            </w: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USŁUGI - M.IN. PUNKT XERO, PUNKTY GASTRONOMICZNE, SPRZEDAŻ KSIĄŻEK</w:t>
            </w:r>
          </w:p>
        </w:tc>
      </w:tr>
      <w:tr w:rsidR="00756DCB" w:rsidRPr="00756DCB" w:rsidTr="00756DCB">
        <w:trPr>
          <w:trHeight w:val="300"/>
        </w:trPr>
        <w:tc>
          <w:tcPr>
            <w:tcW w:w="96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382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WYNAJEM POMIESZCZEŃ - PODMIOTY ZEWNĘTRZNE</w:t>
            </w:r>
          </w:p>
        </w:tc>
      </w:tr>
      <w:tr w:rsidR="00756DCB" w:rsidRPr="00756DCB" w:rsidTr="00756DCB">
        <w:trPr>
          <w:trHeight w:val="600"/>
        </w:trPr>
        <w:tc>
          <w:tcPr>
            <w:tcW w:w="960" w:type="dxa"/>
            <w:vMerge w:val="restart"/>
            <w:noWrap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27</w:t>
            </w:r>
          </w:p>
        </w:tc>
        <w:tc>
          <w:tcPr>
            <w:tcW w:w="3820" w:type="dxa"/>
            <w:vMerge w:val="restart"/>
            <w:noWrap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D.S. NIECHCIC - KATOWICKA 87B</w:t>
            </w: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USŁUGI - M.IN. PUNKT XERO, PUNKTY GASTRONOMICZNE, SPRZEDAŻ KSIĄŻEK</w:t>
            </w:r>
          </w:p>
        </w:tc>
      </w:tr>
      <w:tr w:rsidR="00756DCB" w:rsidRPr="00756DCB" w:rsidTr="00756DCB">
        <w:trPr>
          <w:trHeight w:val="300"/>
        </w:trPr>
        <w:tc>
          <w:tcPr>
            <w:tcW w:w="96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3820" w:type="dxa"/>
            <w:vMerge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5800" w:type="dxa"/>
            <w:hideMark/>
          </w:tcPr>
          <w:p w:rsidR="00756DCB" w:rsidRPr="00756DCB" w:rsidRDefault="00756DCB" w:rsidP="00756DCB">
            <w:pPr>
              <w:ind w:left="360"/>
              <w:rPr>
                <w:rFonts w:asciiTheme="majorHAnsi" w:hAnsiTheme="majorHAnsi"/>
              </w:rPr>
            </w:pPr>
            <w:r w:rsidRPr="00756DCB">
              <w:rPr>
                <w:rFonts w:asciiTheme="majorHAnsi" w:hAnsiTheme="majorHAnsi"/>
              </w:rPr>
              <w:t>WYNAJEM POMIESZCZEŃ - PODMIOTY ZEWNĘTRZNE</w:t>
            </w:r>
          </w:p>
        </w:tc>
      </w:tr>
    </w:tbl>
    <w:p w:rsidR="00850FBB" w:rsidRPr="00756DCB" w:rsidRDefault="00850FBB" w:rsidP="00850FBB">
      <w:pPr>
        <w:ind w:left="360"/>
        <w:rPr>
          <w:rFonts w:asciiTheme="majorHAnsi" w:hAnsiTheme="majorHAnsi"/>
        </w:rPr>
      </w:pPr>
    </w:p>
    <w:p w:rsidR="00671C98" w:rsidRDefault="00756DCB" w:rsidP="00671C98">
      <w:pPr>
        <w:ind w:left="360"/>
        <w:rPr>
          <w:rFonts w:asciiTheme="majorHAnsi" w:hAnsiTheme="majorHAnsi"/>
        </w:rPr>
      </w:pPr>
      <w:r w:rsidRPr="00756DCB">
        <w:rPr>
          <w:rFonts w:asciiTheme="majorHAnsi" w:hAnsiTheme="majorHAnsi"/>
        </w:rPr>
        <w:t>Wycena wysokości czynszów powinna uwzględniać także bezpośrednie tereny przy obiektach na potrzeby najmu terenów na słupy ogłoszeniowe, tablice reklamowe itp.</w:t>
      </w:r>
    </w:p>
    <w:p w:rsidR="00671C98" w:rsidRPr="00671C98" w:rsidRDefault="00671C98" w:rsidP="00671C98">
      <w:pPr>
        <w:pStyle w:val="Akapitzlist"/>
        <w:numPr>
          <w:ilvl w:val="0"/>
          <w:numId w:val="10"/>
        </w:numPr>
        <w:rPr>
          <w:rFonts w:asciiTheme="majorHAnsi" w:hAnsiTheme="majorHAnsi"/>
        </w:rPr>
      </w:pPr>
      <w:r>
        <w:rPr>
          <w:rFonts w:asciiTheme="majorHAnsi" w:hAnsiTheme="majorHAnsi"/>
        </w:rPr>
        <w:t>Forma opracowania</w:t>
      </w:r>
    </w:p>
    <w:p w:rsidR="00671C98" w:rsidRDefault="00671C98" w:rsidP="00671C98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Wycena powinna uwzględniać:</w:t>
      </w:r>
    </w:p>
    <w:p w:rsidR="00671C98" w:rsidRDefault="00671C98" w:rsidP="00C41EB1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Wyciąg z operatu szacunkowego i jego zawartość</w:t>
      </w:r>
    </w:p>
    <w:p w:rsidR="00671C98" w:rsidRDefault="00671C98" w:rsidP="00C41EB1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Przedmiot wyceny (zakres, cel)</w:t>
      </w:r>
    </w:p>
    <w:p w:rsidR="00671C98" w:rsidRDefault="00671C98" w:rsidP="00C41EB1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Podstawę opracowania</w:t>
      </w:r>
    </w:p>
    <w:p w:rsidR="00671C98" w:rsidRDefault="00671C98" w:rsidP="00C41EB1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Analizę i charakterystykę rynku – z podziałem na poszczególne lokalizacje</w:t>
      </w:r>
    </w:p>
    <w:p w:rsidR="00671C98" w:rsidRPr="00C41EB1" w:rsidRDefault="00671C98" w:rsidP="00C41EB1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</w:rPr>
      </w:pPr>
      <w:r w:rsidRPr="00C41EB1">
        <w:rPr>
          <w:rFonts w:asciiTheme="majorHAnsi" w:hAnsiTheme="majorHAnsi"/>
        </w:rPr>
        <w:t xml:space="preserve">Określenie wysokości czynszu dzierżawnego dla poszczególnych lokalizacji </w:t>
      </w:r>
      <w:r w:rsidR="00C41EB1">
        <w:rPr>
          <w:rFonts w:asciiTheme="majorHAnsi" w:hAnsiTheme="majorHAnsi"/>
        </w:rPr>
        <w:t>z </w:t>
      </w:r>
      <w:r w:rsidR="00F87674" w:rsidRPr="00C41EB1">
        <w:rPr>
          <w:rFonts w:asciiTheme="majorHAnsi" w:hAnsiTheme="majorHAnsi"/>
        </w:rPr>
        <w:t xml:space="preserve">rozbiciem na rodzaje prowadzonej działalności gospodarczej </w:t>
      </w:r>
      <w:r w:rsidR="00C41EB1">
        <w:rPr>
          <w:rFonts w:asciiTheme="majorHAnsi" w:hAnsiTheme="majorHAnsi"/>
        </w:rPr>
        <w:t>w </w:t>
      </w:r>
      <w:r w:rsidR="00F87674" w:rsidRPr="00C41EB1">
        <w:rPr>
          <w:rFonts w:asciiTheme="majorHAnsi" w:hAnsiTheme="majorHAnsi"/>
        </w:rPr>
        <w:t xml:space="preserve">wyszczególnionych obiektach </w:t>
      </w:r>
    </w:p>
    <w:sectPr w:rsidR="00671C98" w:rsidRPr="00C41EB1" w:rsidSect="00F66F2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150" w:rsidRDefault="00490150" w:rsidP="00E51D5D">
      <w:pPr>
        <w:spacing w:after="0" w:line="240" w:lineRule="auto"/>
      </w:pPr>
      <w:r>
        <w:separator/>
      </w:r>
    </w:p>
  </w:endnote>
  <w:endnote w:type="continuationSeparator" w:id="0">
    <w:p w:rsidR="00490150" w:rsidRDefault="00490150" w:rsidP="00E51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8860238"/>
      <w:docPartObj>
        <w:docPartGallery w:val="Page Numbers (Bottom of Page)"/>
        <w:docPartUnique/>
      </w:docPartObj>
    </w:sdtPr>
    <w:sdtEndPr/>
    <w:sdtContent>
      <w:p w:rsidR="0011595A" w:rsidRDefault="0011595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1DBD">
          <w:rPr>
            <w:noProof/>
          </w:rPr>
          <w:t>2</w:t>
        </w:r>
        <w:r>
          <w:fldChar w:fldCharType="end"/>
        </w:r>
      </w:p>
    </w:sdtContent>
  </w:sdt>
  <w:p w:rsidR="0011595A" w:rsidRDefault="001159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150" w:rsidRDefault="00490150" w:rsidP="00E51D5D">
      <w:pPr>
        <w:spacing w:after="0" w:line="240" w:lineRule="auto"/>
      </w:pPr>
      <w:r>
        <w:separator/>
      </w:r>
    </w:p>
  </w:footnote>
  <w:footnote w:type="continuationSeparator" w:id="0">
    <w:p w:rsidR="00490150" w:rsidRDefault="00490150" w:rsidP="00E51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DBD" w:rsidRDefault="00301DBD" w:rsidP="00301DBD">
    <w:pPr>
      <w:pStyle w:val="Nagwek"/>
      <w:jc w:val="center"/>
      <w:rPr>
        <w:noProof/>
      </w:rPr>
    </w:pPr>
    <w:r w:rsidRPr="00781610">
      <w:rPr>
        <w:noProof/>
        <w:lang w:eastAsia="pl-PL"/>
      </w:rPr>
      <w:drawing>
        <wp:inline distT="0" distB="0" distL="0" distR="0">
          <wp:extent cx="5753100" cy="742950"/>
          <wp:effectExtent l="0" t="0" r="0" b="0"/>
          <wp:docPr id="1" name="Obraz 1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01DBD" w:rsidRDefault="00301DBD" w:rsidP="00301DBD">
    <w:pPr>
      <w:pStyle w:val="Nagwek"/>
      <w:rPr>
        <w:noProof/>
      </w:rPr>
    </w:pPr>
  </w:p>
  <w:p w:rsidR="00301DBD" w:rsidRPr="004D66FC" w:rsidRDefault="00301DBD" w:rsidP="00301DBD">
    <w:pPr>
      <w:pStyle w:val="Default"/>
      <w:jc w:val="center"/>
      <w:rPr>
        <w:b/>
        <w:sz w:val="18"/>
        <w:szCs w:val="18"/>
      </w:rPr>
    </w:pPr>
    <w:r w:rsidRPr="004D66FC">
      <w:rPr>
        <w:rFonts w:eastAsia="Arial"/>
        <w:b/>
        <w:sz w:val="18"/>
        <w:szCs w:val="18"/>
      </w:rPr>
      <w:t>Projekt pt</w:t>
    </w:r>
    <w:r w:rsidRPr="004D66FC">
      <w:rPr>
        <w:b/>
        <w:sz w:val="18"/>
        <w:szCs w:val="18"/>
      </w:rPr>
      <w:t xml:space="preserve">. </w:t>
    </w:r>
    <w:r w:rsidRPr="004D66FC">
      <w:rPr>
        <w:rFonts w:cs="Arial"/>
        <w:b/>
        <w:sz w:val="18"/>
        <w:szCs w:val="18"/>
      </w:rPr>
      <w:t>„</w:t>
    </w:r>
    <w:r w:rsidRPr="004D66FC">
      <w:rPr>
        <w:b/>
        <w:sz w:val="18"/>
        <w:szCs w:val="18"/>
      </w:rPr>
      <w:t>Włączenie Państwowej Medycznej Wyższej Szkoły Zawodowej w O</w:t>
    </w:r>
    <w:r>
      <w:rPr>
        <w:b/>
        <w:sz w:val="18"/>
        <w:szCs w:val="18"/>
      </w:rPr>
      <w:t>polu do Uniwersytetu Opolskiego</w:t>
    </w:r>
    <w:r w:rsidRPr="004D66FC">
      <w:rPr>
        <w:rFonts w:cs="Arial"/>
        <w:b/>
        <w:sz w:val="18"/>
        <w:szCs w:val="18"/>
      </w:rPr>
      <w:t>”</w:t>
    </w:r>
    <w:r w:rsidRPr="004D66FC">
      <w:rPr>
        <w:rFonts w:cs="Arial"/>
        <w:b/>
        <w:i/>
        <w:sz w:val="18"/>
        <w:szCs w:val="18"/>
      </w:rPr>
      <w:t>,</w:t>
    </w:r>
    <w:r w:rsidRPr="004D66FC">
      <w:rPr>
        <w:rFonts w:cs="Arial"/>
        <w:b/>
        <w:i/>
        <w:sz w:val="18"/>
        <w:szCs w:val="18"/>
      </w:rPr>
      <w:br/>
    </w:r>
    <w:r w:rsidRPr="004D66FC">
      <w:rPr>
        <w:rFonts w:cs="Arial"/>
        <w:b/>
        <w:sz w:val="18"/>
        <w:szCs w:val="18"/>
      </w:rPr>
      <w:t>realizowany w Ramach Programu Operacyjnego Wiedza Edukacja Rozwój</w:t>
    </w:r>
    <w:r w:rsidRPr="004D66FC">
      <w:rPr>
        <w:b/>
        <w:i/>
        <w:sz w:val="18"/>
        <w:szCs w:val="18"/>
      </w:rPr>
      <w:br/>
    </w:r>
    <w:r w:rsidRPr="004D66FC">
      <w:rPr>
        <w:b/>
        <w:bCs/>
        <w:sz w:val="18"/>
        <w:szCs w:val="18"/>
        <w:shd w:val="clear" w:color="auto" w:fill="FFFFFF"/>
      </w:rPr>
      <w:t xml:space="preserve"> współfinansowany ze środków Unii Europejskiej w ramach Europejskiego</w:t>
    </w:r>
    <w:r w:rsidRPr="004D66FC">
      <w:rPr>
        <w:b/>
        <w:bCs/>
        <w:sz w:val="18"/>
        <w:szCs w:val="18"/>
      </w:rPr>
      <w:t xml:space="preserve"> Funduszu Społecznego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0F55"/>
    <w:multiLevelType w:val="hybridMultilevel"/>
    <w:tmpl w:val="BE8453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36D0E"/>
    <w:multiLevelType w:val="hybridMultilevel"/>
    <w:tmpl w:val="05025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C4E73"/>
    <w:multiLevelType w:val="hybridMultilevel"/>
    <w:tmpl w:val="8CDAE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1B53BB"/>
    <w:multiLevelType w:val="hybridMultilevel"/>
    <w:tmpl w:val="0B6C99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7B15CE"/>
    <w:multiLevelType w:val="hybridMultilevel"/>
    <w:tmpl w:val="9BEC40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C876B6"/>
    <w:multiLevelType w:val="hybridMultilevel"/>
    <w:tmpl w:val="0DF4A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291AE7"/>
    <w:multiLevelType w:val="hybridMultilevel"/>
    <w:tmpl w:val="B94648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166921"/>
    <w:multiLevelType w:val="hybridMultilevel"/>
    <w:tmpl w:val="EAE2A7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47CA9"/>
    <w:multiLevelType w:val="hybridMultilevel"/>
    <w:tmpl w:val="82127B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6D503E"/>
    <w:multiLevelType w:val="hybridMultilevel"/>
    <w:tmpl w:val="E578C0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E95319"/>
    <w:multiLevelType w:val="hybridMultilevel"/>
    <w:tmpl w:val="5840E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9"/>
  </w:num>
  <w:num w:numId="5">
    <w:abstractNumId w:val="3"/>
  </w:num>
  <w:num w:numId="6">
    <w:abstractNumId w:val="7"/>
  </w:num>
  <w:num w:numId="7">
    <w:abstractNumId w:val="8"/>
  </w:num>
  <w:num w:numId="8">
    <w:abstractNumId w:val="10"/>
  </w:num>
  <w:num w:numId="9">
    <w:abstractNumId w:val="6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1C2"/>
    <w:rsid w:val="00011437"/>
    <w:rsid w:val="00026EB0"/>
    <w:rsid w:val="000563B2"/>
    <w:rsid w:val="000F67AD"/>
    <w:rsid w:val="00100314"/>
    <w:rsid w:val="0011595A"/>
    <w:rsid w:val="0014012C"/>
    <w:rsid w:val="001755E8"/>
    <w:rsid w:val="00175FE5"/>
    <w:rsid w:val="00176B0E"/>
    <w:rsid w:val="001A2C40"/>
    <w:rsid w:val="00225990"/>
    <w:rsid w:val="002D2C7B"/>
    <w:rsid w:val="00301DBD"/>
    <w:rsid w:val="003165E9"/>
    <w:rsid w:val="00323487"/>
    <w:rsid w:val="003772DE"/>
    <w:rsid w:val="003800A5"/>
    <w:rsid w:val="003F3F02"/>
    <w:rsid w:val="004071F2"/>
    <w:rsid w:val="004165C3"/>
    <w:rsid w:val="004244A7"/>
    <w:rsid w:val="004662FB"/>
    <w:rsid w:val="00487E95"/>
    <w:rsid w:val="00490150"/>
    <w:rsid w:val="0058774D"/>
    <w:rsid w:val="005901EF"/>
    <w:rsid w:val="005A61C2"/>
    <w:rsid w:val="006437AF"/>
    <w:rsid w:val="006518BB"/>
    <w:rsid w:val="00656036"/>
    <w:rsid w:val="00671C98"/>
    <w:rsid w:val="006A485D"/>
    <w:rsid w:val="00712B93"/>
    <w:rsid w:val="00731766"/>
    <w:rsid w:val="00756DCB"/>
    <w:rsid w:val="00773FF2"/>
    <w:rsid w:val="0081535F"/>
    <w:rsid w:val="00850FBB"/>
    <w:rsid w:val="00863EEF"/>
    <w:rsid w:val="008E0EC1"/>
    <w:rsid w:val="0097267E"/>
    <w:rsid w:val="009B19F0"/>
    <w:rsid w:val="00AD51C2"/>
    <w:rsid w:val="00B2386A"/>
    <w:rsid w:val="00B800F1"/>
    <w:rsid w:val="00B85A71"/>
    <w:rsid w:val="00BB531B"/>
    <w:rsid w:val="00BF0091"/>
    <w:rsid w:val="00C27A3C"/>
    <w:rsid w:val="00C41EB1"/>
    <w:rsid w:val="00C43FCA"/>
    <w:rsid w:val="00D05127"/>
    <w:rsid w:val="00D10C99"/>
    <w:rsid w:val="00E51D5D"/>
    <w:rsid w:val="00ED5561"/>
    <w:rsid w:val="00F56202"/>
    <w:rsid w:val="00F66F23"/>
    <w:rsid w:val="00F85D92"/>
    <w:rsid w:val="00F87674"/>
    <w:rsid w:val="00FA7916"/>
    <w:rsid w:val="00FE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C3DBC"/>
  <w15:docId w15:val="{0F05DA7E-ECE6-49DD-A1AD-462173D7C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6F23"/>
  </w:style>
  <w:style w:type="paragraph" w:styleId="Nagwek1">
    <w:name w:val="heading 1"/>
    <w:basedOn w:val="Normalny"/>
    <w:next w:val="Normalny"/>
    <w:link w:val="Nagwek1Znak"/>
    <w:uiPriority w:val="9"/>
    <w:qFormat/>
    <w:rsid w:val="001159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5A61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-productdataname">
    <w:name w:val="m-product_dataname"/>
    <w:basedOn w:val="Normalny"/>
    <w:rsid w:val="005A6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-productdataparam">
    <w:name w:val="m-product_dataparam"/>
    <w:basedOn w:val="Normalny"/>
    <w:rsid w:val="005A6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A61C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5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1D5D"/>
  </w:style>
  <w:style w:type="paragraph" w:styleId="Stopka">
    <w:name w:val="footer"/>
    <w:basedOn w:val="Normalny"/>
    <w:link w:val="StopkaZnak"/>
    <w:uiPriority w:val="99"/>
    <w:unhideWhenUsed/>
    <w:rsid w:val="00E5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1D5D"/>
  </w:style>
  <w:style w:type="paragraph" w:styleId="Tekstdymka">
    <w:name w:val="Balloon Text"/>
    <w:basedOn w:val="Normalny"/>
    <w:link w:val="TekstdymkaZnak"/>
    <w:uiPriority w:val="99"/>
    <w:semiHidden/>
    <w:unhideWhenUsed/>
    <w:rsid w:val="00E51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1D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26EB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1595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ela-Siatka">
    <w:name w:val="Table Grid"/>
    <w:basedOn w:val="Standardowy"/>
    <w:uiPriority w:val="59"/>
    <w:rsid w:val="00850F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01DB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1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1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1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18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22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00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25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75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34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77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40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7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2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6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66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5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0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1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7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1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2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5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2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7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4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759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Dorota R</dc:creator>
  <cp:lastModifiedBy>Cezary Pawęzki</cp:lastModifiedBy>
  <cp:revision>3</cp:revision>
  <cp:lastPrinted>2020-09-09T08:22:00Z</cp:lastPrinted>
  <dcterms:created xsi:type="dcterms:W3CDTF">2020-11-26T09:01:00Z</dcterms:created>
  <dcterms:modified xsi:type="dcterms:W3CDTF">2020-12-14T12:12:00Z</dcterms:modified>
</cp:coreProperties>
</file>