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44D00" w14:textId="2399E7BB" w:rsidR="00B04B18" w:rsidRPr="0006679F" w:rsidRDefault="00B04B18" w:rsidP="00F81BED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1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11" w14:textId="43F8280C" w:rsidR="00B04B18" w:rsidRPr="00F81BED" w:rsidRDefault="00217252" w:rsidP="00F81BED">
      <w:pPr>
        <w:widowControl w:val="0"/>
        <w:tabs>
          <w:tab w:val="left" w:pos="851"/>
        </w:tabs>
        <w:spacing w:line="276" w:lineRule="auto"/>
        <w:jc w:val="right"/>
        <w:rPr>
          <w:rFonts w:ascii="Cambria" w:hAnsi="Cambria" w:cs="Calibri"/>
          <w:i/>
          <w:sz w:val="20"/>
          <w:szCs w:val="20"/>
        </w:rPr>
      </w:pPr>
      <w:r w:rsidRPr="00FF32ED">
        <w:rPr>
          <w:rFonts w:ascii="Cambria" w:hAnsi="Cambria" w:cs="Calibri"/>
          <w:b/>
          <w:sz w:val="20"/>
          <w:szCs w:val="20"/>
        </w:rPr>
        <w:t xml:space="preserve"> </w:t>
      </w:r>
      <w:r w:rsidR="00B04B18" w:rsidRPr="00FF32ED">
        <w:rPr>
          <w:rFonts w:ascii="Cambria" w:hAnsi="Cambria" w:cs="Calibri"/>
          <w:b/>
          <w:sz w:val="20"/>
          <w:szCs w:val="20"/>
        </w:rPr>
        <w:t xml:space="preserve"> Załącznik nr  1 </w:t>
      </w:r>
    </w:p>
    <w:p w14:paraId="6B07D362" w14:textId="165E6E10" w:rsidR="00FF32ED" w:rsidRDefault="00FF32ED" w:rsidP="00FF32ED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3FB11B34" w14:textId="77777777" w:rsidR="00FF32ED" w:rsidRPr="00FF32ED" w:rsidRDefault="00FF32ED" w:rsidP="00FF32ED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0C244D12" w14:textId="77777777" w:rsidR="00B04B18" w:rsidRPr="00F81BED" w:rsidRDefault="00B04B18" w:rsidP="0006679F">
      <w:pPr>
        <w:tabs>
          <w:tab w:val="center" w:pos="4536"/>
          <w:tab w:val="right" w:pos="9072"/>
        </w:tabs>
        <w:spacing w:line="276" w:lineRule="auto"/>
        <w:jc w:val="center"/>
        <w:rPr>
          <w:rFonts w:ascii="Cambria" w:hAnsi="Cambria" w:cs="Calibri"/>
          <w:b/>
          <w:u w:val="single"/>
        </w:rPr>
      </w:pPr>
      <w:r w:rsidRPr="00F81BED">
        <w:rPr>
          <w:rFonts w:ascii="Cambria" w:hAnsi="Cambria" w:cs="Calibri"/>
          <w:b/>
          <w:u w:val="single"/>
        </w:rPr>
        <w:t>OPIS PRZEDMIOTU ZAMÓWIENIA</w:t>
      </w:r>
    </w:p>
    <w:p w14:paraId="0C244D13" w14:textId="77777777" w:rsidR="00B04B18" w:rsidRPr="0006679F" w:rsidRDefault="00B04B18" w:rsidP="0006679F">
      <w:pPr>
        <w:tabs>
          <w:tab w:val="left" w:pos="3645"/>
        </w:tabs>
        <w:spacing w:line="276" w:lineRule="auto"/>
        <w:jc w:val="center"/>
        <w:rPr>
          <w:rFonts w:ascii="Cambria" w:hAnsi="Cambria" w:cs="Calibri"/>
          <w:sz w:val="20"/>
          <w:szCs w:val="20"/>
        </w:rPr>
      </w:pPr>
    </w:p>
    <w:p w14:paraId="0C244D14" w14:textId="04C31E40" w:rsidR="00B04B18" w:rsidRPr="00F81BED" w:rsidRDefault="00B04B18" w:rsidP="00F81BED">
      <w:pPr>
        <w:tabs>
          <w:tab w:val="left" w:pos="10005"/>
        </w:tabs>
        <w:spacing w:line="276" w:lineRule="auto"/>
        <w:jc w:val="center"/>
        <w:rPr>
          <w:rFonts w:ascii="Cambria" w:hAnsi="Cambria" w:cs="Calibri"/>
          <w:b/>
        </w:rPr>
      </w:pPr>
      <w:r w:rsidRPr="00F81BED">
        <w:rPr>
          <w:rFonts w:ascii="Cambria" w:hAnsi="Cambria" w:cs="Calibri"/>
          <w:b/>
        </w:rPr>
        <w:t xml:space="preserve">Przedmiotem zamówienia jest jednorazowa </w:t>
      </w:r>
      <w:r w:rsidR="00557D20" w:rsidRPr="00F81BED">
        <w:rPr>
          <w:rFonts w:ascii="Cambria" w:hAnsi="Cambria" w:cs="Calibri"/>
          <w:b/>
        </w:rPr>
        <w:t xml:space="preserve">dostawa </w:t>
      </w:r>
      <w:r w:rsidR="00942146" w:rsidRPr="00F81BED">
        <w:rPr>
          <w:rFonts w:ascii="Cambria" w:hAnsi="Cambria" w:cs="Calibri"/>
          <w:b/>
        </w:rPr>
        <w:t xml:space="preserve">sprzętu AGD </w:t>
      </w:r>
      <w:r w:rsidR="00DC3EBD" w:rsidRPr="00F81BED">
        <w:rPr>
          <w:rFonts w:ascii="Cambria" w:hAnsi="Cambria" w:cs="Calibri"/>
          <w:b/>
        </w:rPr>
        <w:t>dla</w:t>
      </w:r>
      <w:r w:rsidR="00942146" w:rsidRPr="00F81BED">
        <w:rPr>
          <w:rFonts w:ascii="Cambria" w:hAnsi="Cambria" w:cs="Calibri"/>
          <w:b/>
        </w:rPr>
        <w:t xml:space="preserve"> jednostek U</w:t>
      </w:r>
      <w:r w:rsidR="00DC3EBD" w:rsidRPr="00F81BED">
        <w:rPr>
          <w:rFonts w:ascii="Cambria" w:hAnsi="Cambria" w:cs="Calibri"/>
          <w:b/>
        </w:rPr>
        <w:t>O</w:t>
      </w:r>
      <w:r w:rsidRPr="00F81BED">
        <w:rPr>
          <w:rFonts w:ascii="Cambria" w:hAnsi="Cambria" w:cs="Calibri"/>
          <w:b/>
        </w:rPr>
        <w:t>:</w:t>
      </w:r>
    </w:p>
    <w:p w14:paraId="0C244D15" w14:textId="77777777" w:rsidR="00B04B18" w:rsidRPr="0006679F" w:rsidRDefault="00B04B18" w:rsidP="0006679F">
      <w:pPr>
        <w:tabs>
          <w:tab w:val="left" w:pos="10005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tbl>
      <w:tblPr>
        <w:tblpPr w:leftFromText="141" w:rightFromText="141" w:bottomFromText="200" w:vertAnchor="text" w:tblpX="-175" w:tblpY="1"/>
        <w:tblOverlap w:val="never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3"/>
        <w:gridCol w:w="8819"/>
        <w:gridCol w:w="992"/>
        <w:gridCol w:w="4678"/>
      </w:tblGrid>
      <w:tr w:rsidR="00F81BED" w:rsidRPr="0006679F" w14:paraId="0C244D1A" w14:textId="7E3FCF48" w:rsidTr="00F81BED">
        <w:trPr>
          <w:trHeight w:val="55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44D16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6679F">
              <w:rPr>
                <w:rFonts w:ascii="Cambria" w:hAnsi="Cambria" w:cs="Calibri"/>
                <w:b/>
                <w:sz w:val="20"/>
                <w:szCs w:val="20"/>
              </w:rPr>
              <w:t>Lp.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44D17" w14:textId="0BF20CE5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Parametry wymagane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244D19" w14:textId="617A014E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I</w:t>
            </w:r>
            <w:r w:rsidRPr="0006679F">
              <w:rPr>
                <w:rFonts w:ascii="Cambria" w:hAnsi="Cambria" w:cs="Calibri"/>
                <w:b/>
                <w:sz w:val="20"/>
                <w:szCs w:val="20"/>
              </w:rPr>
              <w:t>lość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FED671E" w14:textId="77777777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Zaoferowany sprzęt</w:t>
            </w:r>
          </w:p>
          <w:p w14:paraId="70FFF3B1" w14:textId="26291542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producent/model</w:t>
            </w:r>
          </w:p>
        </w:tc>
      </w:tr>
      <w:tr w:rsidR="00F81BED" w:rsidRPr="0006679F" w14:paraId="0C244D38" w14:textId="1DF75B30" w:rsidTr="00F81BED">
        <w:trPr>
          <w:trHeight w:val="205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4D2C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6679F">
              <w:rPr>
                <w:rFonts w:ascii="Cambria" w:hAnsi="Cambria" w:cs="Calibri"/>
                <w:sz w:val="20"/>
                <w:szCs w:val="20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18AD" w14:textId="77777777" w:rsidR="00F81BED" w:rsidRPr="009440B0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/>
                <w:bCs/>
                <w:sz w:val="20"/>
                <w:szCs w:val="20"/>
              </w:rPr>
              <w:t>Pralka:</w:t>
            </w:r>
          </w:p>
          <w:p w14:paraId="78F912C7" w14:textId="58496E9A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Klasa energetyczna: E</w:t>
            </w:r>
          </w:p>
          <w:p w14:paraId="1EF5B9DB" w14:textId="55192612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Kolor: biały</w:t>
            </w:r>
          </w:p>
          <w:p w14:paraId="7F84B2A6" w14:textId="0636BFFF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Ilość obrotów wirówki (</w:t>
            </w:r>
            <w:proofErr w:type="spellStart"/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obr</w:t>
            </w:r>
            <w:proofErr w:type="spellEnd"/>
            <w:r>
              <w:rPr>
                <w:rFonts w:ascii="Cambria" w:hAnsi="Cambria" w:cs="Calibri"/>
                <w:bCs/>
                <w:sz w:val="20"/>
                <w:szCs w:val="20"/>
              </w:rPr>
              <w:t>.</w:t>
            </w: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/min): 1200 (</w:t>
            </w:r>
            <w:proofErr w:type="spellStart"/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obr</w:t>
            </w:r>
            <w:proofErr w:type="spellEnd"/>
            <w:r>
              <w:rPr>
                <w:rFonts w:ascii="Cambria" w:hAnsi="Cambria" w:cs="Calibri"/>
                <w:bCs/>
                <w:sz w:val="20"/>
                <w:szCs w:val="20"/>
              </w:rPr>
              <w:t>.</w:t>
            </w: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/min)</w:t>
            </w:r>
          </w:p>
          <w:p w14:paraId="7AF05814" w14:textId="0F89EA94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Wsad: 8 kg</w:t>
            </w:r>
          </w:p>
          <w:p w14:paraId="6D3F41E4" w14:textId="1E65C769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Programy parowe: Steam Tech</w:t>
            </w:r>
          </w:p>
          <w:p w14:paraId="7170CCB9" w14:textId="2FFCE2CC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Szacowane roczne zużycie energii: 187 kWh</w:t>
            </w:r>
          </w:p>
          <w:p w14:paraId="0F731B84" w14:textId="2BA972ED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Poziom hałasu: pranie 58dB, wirowanie 76dB</w:t>
            </w:r>
          </w:p>
          <w:p w14:paraId="082ADEC5" w14:textId="3098571D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Wymiary urządzenia (szer. x wys. x gł.): 59,5 x 85 x 60 cm</w:t>
            </w:r>
          </w:p>
          <w:p w14:paraId="0C244D36" w14:textId="07AA0912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Gwarancja: 24 mies.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4D37" w14:textId="557CD250" w:rsidR="00F81BED" w:rsidRPr="0006679F" w:rsidRDefault="00B476DF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3</w:t>
            </w:r>
            <w:r w:rsidR="00F81BED" w:rsidRPr="0006679F">
              <w:rPr>
                <w:rFonts w:ascii="Cambria" w:hAnsi="Cambria" w:cs="Calibri"/>
                <w:sz w:val="20"/>
                <w:szCs w:val="20"/>
              </w:rPr>
              <w:t xml:space="preserve">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0F7D" w14:textId="77777777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</w:tbl>
    <w:p w14:paraId="782D1CA9" w14:textId="77777777" w:rsidR="00B476DF" w:rsidRDefault="00B476DF" w:rsidP="0006679F">
      <w:pPr>
        <w:tabs>
          <w:tab w:val="left" w:pos="567"/>
          <w:tab w:val="left" w:pos="1985"/>
          <w:tab w:val="left" w:pos="9465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D53" w14:textId="1CD6D16E" w:rsidR="00B04B18" w:rsidRPr="0006679F" w:rsidRDefault="00D01DC7" w:rsidP="0006679F">
      <w:pPr>
        <w:tabs>
          <w:tab w:val="left" w:pos="567"/>
          <w:tab w:val="left" w:pos="1985"/>
          <w:tab w:val="left" w:pos="9465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1. </w:t>
      </w:r>
      <w:r w:rsidR="00B04B18" w:rsidRPr="0006679F">
        <w:rPr>
          <w:rFonts w:ascii="Cambria" w:hAnsi="Cambria" w:cs="Calibri"/>
          <w:sz w:val="20"/>
          <w:szCs w:val="20"/>
        </w:rPr>
        <w:t xml:space="preserve">Zamawiający </w:t>
      </w:r>
      <w:r w:rsidR="00B04B18" w:rsidRPr="0006679F">
        <w:rPr>
          <w:rFonts w:ascii="Cambria" w:hAnsi="Cambria" w:cs="Calibri"/>
          <w:b/>
          <w:sz w:val="20"/>
          <w:szCs w:val="20"/>
        </w:rPr>
        <w:t>dopuszcza możliwość zaoferowania produktów równoważnych</w:t>
      </w:r>
      <w:r w:rsidR="00B04B18" w:rsidRPr="0006679F">
        <w:rPr>
          <w:rFonts w:ascii="Cambria" w:hAnsi="Cambria" w:cs="Calibri"/>
          <w:sz w:val="20"/>
          <w:szCs w:val="20"/>
        </w:rPr>
        <w:t xml:space="preserve">. </w:t>
      </w:r>
      <w:r w:rsidR="00B04B18" w:rsidRPr="0006679F">
        <w:rPr>
          <w:rFonts w:ascii="Cambria" w:hAnsi="Cambria" w:cs="Calibri"/>
          <w:i/>
          <w:sz w:val="20"/>
          <w:szCs w:val="20"/>
        </w:rPr>
        <w:t xml:space="preserve">  </w:t>
      </w:r>
    </w:p>
    <w:p w14:paraId="0C244D54" w14:textId="77777777" w:rsidR="00B04B18" w:rsidRPr="0006679F" w:rsidRDefault="00B04B18" w:rsidP="0006679F">
      <w:pPr>
        <w:tabs>
          <w:tab w:val="left" w:pos="142"/>
        </w:tabs>
        <w:suppressAutoHyphens/>
        <w:spacing w:line="276" w:lineRule="auto"/>
        <w:ind w:left="142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Poniżej opisana definicja równoważności odnosi się do produktów wymienionych z nazwy lub opisanych za pomocą numerów katalogowych.</w:t>
      </w:r>
    </w:p>
    <w:p w14:paraId="0C244D55" w14:textId="77777777" w:rsidR="00B04B18" w:rsidRPr="0006679F" w:rsidRDefault="00B04B18" w:rsidP="0006679F">
      <w:pPr>
        <w:tabs>
          <w:tab w:val="left" w:pos="142"/>
        </w:tabs>
        <w:suppressAutoHyphens/>
        <w:spacing w:line="276" w:lineRule="auto"/>
        <w:ind w:left="142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Zaproponowane przez Wykonawców w ofercie produkty równoważne muszą posiadać parametry eksploatacyjne i techniczne</w:t>
      </w:r>
      <w:r w:rsidR="00942146" w:rsidRPr="0006679F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  <w:u w:val="single"/>
        </w:rPr>
        <w:t>nie gorsze niż produkty wyszczególnione przez Zamawiającego</w:t>
      </w:r>
      <w:r w:rsidRPr="0006679F">
        <w:rPr>
          <w:rFonts w:ascii="Cambria" w:hAnsi="Cambria" w:cs="Calibri"/>
          <w:sz w:val="20"/>
          <w:szCs w:val="20"/>
        </w:rPr>
        <w:t xml:space="preserve"> w opisie przedmiotu zamówienia.</w:t>
      </w:r>
    </w:p>
    <w:p w14:paraId="0C244D56" w14:textId="77777777" w:rsidR="00B04B18" w:rsidRPr="0006679F" w:rsidRDefault="00B04B18" w:rsidP="0006679F">
      <w:pPr>
        <w:tabs>
          <w:tab w:val="left" w:pos="142"/>
        </w:tabs>
        <w:suppressAutoHyphens/>
        <w:spacing w:line="276" w:lineRule="auto"/>
        <w:ind w:left="142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Oznacza to, że produkt równoważny </w:t>
      </w:r>
      <w:r w:rsidRPr="0006679F">
        <w:rPr>
          <w:rFonts w:ascii="Cambria" w:hAnsi="Cambria" w:cs="Calibri"/>
          <w:b/>
          <w:sz w:val="20"/>
          <w:szCs w:val="20"/>
        </w:rPr>
        <w:t>musi spełniać minimalne parametry</w:t>
      </w:r>
      <w:r w:rsidRPr="0006679F">
        <w:rPr>
          <w:rFonts w:ascii="Cambria" w:hAnsi="Cambria" w:cs="Calibri"/>
          <w:sz w:val="20"/>
          <w:szCs w:val="20"/>
        </w:rPr>
        <w:t xml:space="preserve"> w stosunku do referencyjnych określonych w dokumentach </w:t>
      </w:r>
      <w:r w:rsidR="00942146" w:rsidRPr="0006679F">
        <w:rPr>
          <w:rFonts w:ascii="Cambria" w:hAnsi="Cambria" w:cs="Calibri"/>
          <w:sz w:val="20"/>
          <w:szCs w:val="20"/>
        </w:rPr>
        <w:t>producenta/dostawcy takich jak np. karty katalogowe.</w:t>
      </w:r>
      <w:bookmarkStart w:id="0" w:name="_GoBack"/>
      <w:bookmarkEnd w:id="0"/>
    </w:p>
    <w:p w14:paraId="0C244D57" w14:textId="77777777" w:rsidR="00B04B18" w:rsidRPr="0006679F" w:rsidRDefault="00942146" w:rsidP="0006679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2.</w:t>
      </w:r>
      <w:r w:rsidR="00115B2A" w:rsidRPr="0006679F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>Wykonawca jest obowiązany dołączyć kartę katalogową do każdego oferowanego urządzenia AGD.</w:t>
      </w:r>
    </w:p>
    <w:p w14:paraId="7F1613D8" w14:textId="538F89DE" w:rsidR="0029403D" w:rsidRPr="00CF0E84" w:rsidRDefault="00E91E06" w:rsidP="00CF0E84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3</w:t>
      </w:r>
      <w:r w:rsidR="00B04B18" w:rsidRPr="00CF0E84">
        <w:rPr>
          <w:rFonts w:ascii="Cambria" w:hAnsi="Cambria" w:cs="Calibri"/>
          <w:sz w:val="20"/>
          <w:szCs w:val="20"/>
        </w:rPr>
        <w:t xml:space="preserve">. </w:t>
      </w:r>
      <w:r w:rsidR="00115B2A" w:rsidRPr="00CF0E84">
        <w:rPr>
          <w:rFonts w:ascii="Cambria" w:hAnsi="Cambria" w:cs="Calibri"/>
          <w:sz w:val="20"/>
          <w:szCs w:val="20"/>
        </w:rPr>
        <w:t xml:space="preserve"> </w:t>
      </w:r>
      <w:r w:rsidR="00CF0E84" w:rsidRPr="00CF0E84">
        <w:rPr>
          <w:rFonts w:ascii="Cambria" w:hAnsi="Cambria" w:cs="Calibri"/>
          <w:sz w:val="20"/>
          <w:szCs w:val="20"/>
        </w:rPr>
        <w:t>Dostawa do obiektów Uniwersytetu Opolskiego znajdujących się na terenie miasta Opola</w:t>
      </w:r>
      <w:r w:rsidR="00B476DF">
        <w:rPr>
          <w:rFonts w:ascii="Cambria" w:hAnsi="Cambria" w:cs="Calibri"/>
          <w:sz w:val="20"/>
          <w:szCs w:val="20"/>
        </w:rPr>
        <w:t>.</w:t>
      </w:r>
      <w:r w:rsidR="005002E9" w:rsidRPr="00CF0E84">
        <w:rPr>
          <w:rFonts w:ascii="Cambria" w:hAnsi="Cambria" w:cs="Calibri"/>
          <w:sz w:val="20"/>
          <w:szCs w:val="20"/>
        </w:rPr>
        <w:t xml:space="preserve"> </w:t>
      </w:r>
    </w:p>
    <w:p w14:paraId="1205098A" w14:textId="3020DB75" w:rsidR="00A82B69" w:rsidRPr="00CF0E84" w:rsidRDefault="00E91E06" w:rsidP="00CF0E84">
      <w:pPr>
        <w:suppressAutoHyphens/>
        <w:spacing w:line="276" w:lineRule="auto"/>
        <w:ind w:left="142" w:hanging="142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>
        <w:rPr>
          <w:rFonts w:ascii="Cambria" w:hAnsi="Cambria" w:cs="Calibri"/>
          <w:sz w:val="20"/>
          <w:szCs w:val="20"/>
        </w:rPr>
        <w:t>4</w:t>
      </w:r>
      <w:r w:rsidR="00B04B18" w:rsidRPr="00CF0E84">
        <w:rPr>
          <w:rFonts w:ascii="Cambria" w:hAnsi="Cambria" w:cs="Calibri"/>
          <w:sz w:val="20"/>
          <w:szCs w:val="20"/>
        </w:rPr>
        <w:t xml:space="preserve">. </w:t>
      </w:r>
      <w:r w:rsidR="00115B2A" w:rsidRPr="00CF0E84">
        <w:rPr>
          <w:rFonts w:ascii="Cambria" w:hAnsi="Cambria" w:cs="Calibri"/>
          <w:sz w:val="20"/>
          <w:szCs w:val="20"/>
        </w:rPr>
        <w:t xml:space="preserve"> </w:t>
      </w:r>
      <w:r w:rsidR="00B04B18" w:rsidRPr="00CF0E84">
        <w:rPr>
          <w:rFonts w:ascii="Cambria" w:hAnsi="Cambria" w:cs="Calibri"/>
          <w:sz w:val="20"/>
          <w:szCs w:val="20"/>
        </w:rPr>
        <w:t>Wykonawca na własny koszt i ryzyko zapewni transport</w:t>
      </w:r>
      <w:r w:rsidR="00367E96" w:rsidRPr="00CF0E84">
        <w:rPr>
          <w:rFonts w:ascii="Cambria" w:hAnsi="Cambria" w:cs="Calibri"/>
          <w:sz w:val="20"/>
          <w:szCs w:val="20"/>
        </w:rPr>
        <w:t xml:space="preserve">, </w:t>
      </w:r>
      <w:r w:rsidR="00B04B18" w:rsidRPr="00CF0E84">
        <w:rPr>
          <w:rFonts w:ascii="Cambria" w:hAnsi="Cambria" w:cs="Calibri"/>
          <w:sz w:val="20"/>
          <w:szCs w:val="20"/>
        </w:rPr>
        <w:t>rozładunek</w:t>
      </w:r>
      <w:r w:rsidR="00367E96" w:rsidRPr="00CF0E84">
        <w:rPr>
          <w:rFonts w:ascii="Cambria" w:hAnsi="Cambria" w:cs="Calibri"/>
          <w:sz w:val="20"/>
          <w:szCs w:val="20"/>
        </w:rPr>
        <w:t xml:space="preserve"> wraz z wniesieniem</w:t>
      </w:r>
      <w:r w:rsidR="00B04B18" w:rsidRPr="00CF0E84">
        <w:rPr>
          <w:rFonts w:ascii="Cambria" w:hAnsi="Cambria" w:cs="Calibri"/>
          <w:b/>
          <w:sz w:val="20"/>
          <w:szCs w:val="20"/>
        </w:rPr>
        <w:t xml:space="preserve"> </w:t>
      </w:r>
      <w:r w:rsidR="00367E96" w:rsidRPr="00CF0E84">
        <w:rPr>
          <w:rFonts w:ascii="Cambria" w:hAnsi="Cambria" w:cs="Calibri"/>
          <w:sz w:val="20"/>
          <w:szCs w:val="20"/>
        </w:rPr>
        <w:t>do miejsc</w:t>
      </w:r>
      <w:r w:rsidR="00B04B18" w:rsidRPr="00CF0E84">
        <w:rPr>
          <w:rFonts w:ascii="Cambria" w:hAnsi="Cambria" w:cs="Calibri"/>
          <w:sz w:val="20"/>
          <w:szCs w:val="20"/>
        </w:rPr>
        <w:t xml:space="preserve"> wskazan</w:t>
      </w:r>
      <w:r w:rsidR="00367E96" w:rsidRPr="00CF0E84">
        <w:rPr>
          <w:rFonts w:ascii="Cambria" w:hAnsi="Cambria" w:cs="Calibri"/>
          <w:sz w:val="20"/>
          <w:szCs w:val="20"/>
        </w:rPr>
        <w:t>ych</w:t>
      </w:r>
      <w:r w:rsidR="00B04B18" w:rsidRPr="00CF0E84">
        <w:rPr>
          <w:rFonts w:ascii="Cambria" w:hAnsi="Cambria" w:cs="Calibri"/>
          <w:sz w:val="20"/>
          <w:szCs w:val="20"/>
        </w:rPr>
        <w:t xml:space="preserve"> przez </w:t>
      </w:r>
      <w:r w:rsidR="00CF0E84">
        <w:rPr>
          <w:rFonts w:ascii="Cambria" w:hAnsi="Cambria" w:cs="Calibri"/>
          <w:sz w:val="20"/>
          <w:szCs w:val="20"/>
        </w:rPr>
        <w:t>Zamawiającego.</w:t>
      </w:r>
    </w:p>
    <w:sectPr w:rsidR="00A82B69" w:rsidRPr="00CF0E84" w:rsidSect="00F81BED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CB9D8" w14:textId="77777777" w:rsidR="001F4764" w:rsidRDefault="001F4764" w:rsidP="00271F54">
      <w:r>
        <w:separator/>
      </w:r>
    </w:p>
  </w:endnote>
  <w:endnote w:type="continuationSeparator" w:id="0">
    <w:p w14:paraId="66A6E10A" w14:textId="77777777" w:rsidR="001F4764" w:rsidRDefault="001F4764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44D6F8C1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9A7">
          <w:rPr>
            <w:noProof/>
          </w:rPr>
          <w:t>1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E8891" w14:textId="77777777" w:rsidR="001F4764" w:rsidRDefault="001F4764" w:rsidP="00271F54">
      <w:r>
        <w:separator/>
      </w:r>
    </w:p>
  </w:footnote>
  <w:footnote w:type="continuationSeparator" w:id="0">
    <w:p w14:paraId="5F20AD45" w14:textId="77777777" w:rsidR="001F4764" w:rsidRDefault="001F4764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D61C168" w:rsidR="00C478D5" w:rsidRDefault="006A69A7">
    <w:pPr>
      <w:pStyle w:val="Nagwek"/>
    </w:pPr>
    <w:r w:rsidRPr="0006679F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A456AC1" wp14:editId="5093C2FB">
          <wp:simplePos x="0" y="0"/>
          <wp:positionH relativeFrom="margin">
            <wp:align>center</wp:align>
          </wp:positionH>
          <wp:positionV relativeFrom="paragraph">
            <wp:posOffset>-175895</wp:posOffset>
          </wp:positionV>
          <wp:extent cx="510540" cy="510540"/>
          <wp:effectExtent l="0" t="0" r="3810" b="3810"/>
          <wp:wrapTight wrapText="bothSides">
            <wp:wrapPolygon edited="0">
              <wp:start x="0" y="0"/>
              <wp:lineTo x="0" y="20955"/>
              <wp:lineTo x="20955" y="20955"/>
              <wp:lineTo x="2095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8D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7B63B5"/>
    <w:multiLevelType w:val="hybridMultilevel"/>
    <w:tmpl w:val="D0FE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540F6"/>
    <w:multiLevelType w:val="hybridMultilevel"/>
    <w:tmpl w:val="B154754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1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6" w15:restartNumberingAfterBreak="0">
    <w:nsid w:val="60944D39"/>
    <w:multiLevelType w:val="hybridMultilevel"/>
    <w:tmpl w:val="917E2744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7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46B100D"/>
    <w:multiLevelType w:val="hybridMultilevel"/>
    <w:tmpl w:val="6E52E1D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2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</w:num>
  <w:num w:numId="5">
    <w:abstractNumId w:val="25"/>
  </w:num>
  <w:num w:numId="6">
    <w:abstractNumId w:val="27"/>
  </w:num>
  <w:num w:numId="7">
    <w:abstractNumId w:val="33"/>
  </w:num>
  <w:num w:numId="8">
    <w:abstractNumId w:val="5"/>
  </w:num>
  <w:num w:numId="9">
    <w:abstractNumId w:val="17"/>
  </w:num>
  <w:num w:numId="10">
    <w:abstractNumId w:val="26"/>
  </w:num>
  <w:num w:numId="11">
    <w:abstractNumId w:val="19"/>
  </w:num>
  <w:num w:numId="12">
    <w:abstractNumId w:val="37"/>
  </w:num>
  <w:num w:numId="13">
    <w:abstractNumId w:val="22"/>
  </w:num>
  <w:num w:numId="14">
    <w:abstractNumId w:val="34"/>
  </w:num>
  <w:num w:numId="15">
    <w:abstractNumId w:val="2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4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38"/>
  </w:num>
  <w:num w:numId="23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8"/>
  </w:num>
  <w:num w:numId="30">
    <w:abstractNumId w:val="31"/>
  </w:num>
  <w:num w:numId="31">
    <w:abstractNumId w:val="21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9"/>
  </w:num>
  <w:num w:numId="37">
    <w:abstractNumId w:val="24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20"/>
  </w:num>
  <w:num w:numId="45">
    <w:abstractNumId w:val="41"/>
  </w:num>
  <w:num w:numId="46">
    <w:abstractNumId w:val="36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111FDA"/>
    <w:rsid w:val="00115B2A"/>
    <w:rsid w:val="00152ACD"/>
    <w:rsid w:val="001648A4"/>
    <w:rsid w:val="001826C1"/>
    <w:rsid w:val="001866F7"/>
    <w:rsid w:val="001A16B5"/>
    <w:rsid w:val="001E0065"/>
    <w:rsid w:val="001E2267"/>
    <w:rsid w:val="001F1230"/>
    <w:rsid w:val="001F4764"/>
    <w:rsid w:val="00211E21"/>
    <w:rsid w:val="002145BB"/>
    <w:rsid w:val="00217252"/>
    <w:rsid w:val="00253D4F"/>
    <w:rsid w:val="00264979"/>
    <w:rsid w:val="00271F54"/>
    <w:rsid w:val="00290D86"/>
    <w:rsid w:val="0029403D"/>
    <w:rsid w:val="002A4B78"/>
    <w:rsid w:val="002B3356"/>
    <w:rsid w:val="002B3F8D"/>
    <w:rsid w:val="002B74F8"/>
    <w:rsid w:val="002B7EB1"/>
    <w:rsid w:val="002C0F45"/>
    <w:rsid w:val="002C2547"/>
    <w:rsid w:val="002C3833"/>
    <w:rsid w:val="002C3FCC"/>
    <w:rsid w:val="002D3C77"/>
    <w:rsid w:val="002E510B"/>
    <w:rsid w:val="002E6543"/>
    <w:rsid w:val="002F4B4F"/>
    <w:rsid w:val="0033615C"/>
    <w:rsid w:val="00350FC0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A69A7"/>
    <w:rsid w:val="006C59F1"/>
    <w:rsid w:val="006D6D95"/>
    <w:rsid w:val="006D7631"/>
    <w:rsid w:val="006D7A74"/>
    <w:rsid w:val="006E0B09"/>
    <w:rsid w:val="006E4AC0"/>
    <w:rsid w:val="006F2F70"/>
    <w:rsid w:val="006F5C0C"/>
    <w:rsid w:val="006F6C1B"/>
    <w:rsid w:val="00724E00"/>
    <w:rsid w:val="00731115"/>
    <w:rsid w:val="007412A5"/>
    <w:rsid w:val="007412AD"/>
    <w:rsid w:val="00776C2D"/>
    <w:rsid w:val="00777283"/>
    <w:rsid w:val="00783625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476DF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366F4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CF0E84"/>
    <w:rsid w:val="00D01DC7"/>
    <w:rsid w:val="00D170D6"/>
    <w:rsid w:val="00D21A3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14F6"/>
    <w:rsid w:val="00E66423"/>
    <w:rsid w:val="00E75D6B"/>
    <w:rsid w:val="00E77AF1"/>
    <w:rsid w:val="00E91E06"/>
    <w:rsid w:val="00EE1047"/>
    <w:rsid w:val="00F108F0"/>
    <w:rsid w:val="00F5157C"/>
    <w:rsid w:val="00F5378E"/>
    <w:rsid w:val="00F71A14"/>
    <w:rsid w:val="00F75348"/>
    <w:rsid w:val="00F81BED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  <w:style w:type="paragraph" w:styleId="Bezodstpw">
    <w:name w:val="No Spacing"/>
    <w:uiPriority w:val="1"/>
    <w:qFormat/>
    <w:rsid w:val="00F81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D44FA-0D35-451C-A04C-8EFDA6EE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Konrad Kozioł</cp:lastModifiedBy>
  <cp:revision>3</cp:revision>
  <cp:lastPrinted>2019-11-14T14:50:00Z</cp:lastPrinted>
  <dcterms:created xsi:type="dcterms:W3CDTF">2021-09-07T16:17:00Z</dcterms:created>
  <dcterms:modified xsi:type="dcterms:W3CDTF">2021-09-07T21:10:00Z</dcterms:modified>
</cp:coreProperties>
</file>